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c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t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t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охране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 20 декабря 2001 года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 26 декабря 2001 года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c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22.08.2004 № 122-ФЗ, от 29.12.2004 № 199-ФЗ, от 09.05.2005 № 45-ФЗ, от 31.12.2005 № 199-ФЗ, от 18.12.2006 № 232-ФЗ, от 05.02.2007 № 13-ФЗ, от 26.06.2007 № 118-ФЗ, от 24.06.2008 № 93-ФЗ, от 14.07.2008 № 118-ФЗ, от 23.07.20</w:t>
      </w:r>
      <w:r>
        <w:rPr>
          <w:rStyle w:val="markx"/>
          <w:sz w:val="27"/>
          <w:szCs w:val="27"/>
        </w:rPr>
        <w:t xml:space="preserve">08 № 160-ФЗ, от 30.12.2008 № 309-ФЗ, от 14.03.2009 № 32-ФЗ, от 27.12.2009 № 374-ФЗ, от 29.12.2010 № 442-ФЗ, </w:t>
      </w:r>
      <w:r>
        <w:rPr>
          <w:rStyle w:val="cmd"/>
          <w:i/>
          <w:iCs/>
          <w:color w:val="1111EE"/>
          <w:sz w:val="27"/>
          <w:szCs w:val="27"/>
        </w:rPr>
        <w:t>от 11.07.2011 № 190-ФЗ</w:t>
      </w:r>
      <w:r>
        <w:rPr>
          <w:rStyle w:val="markx"/>
          <w:sz w:val="27"/>
          <w:szCs w:val="27"/>
        </w:rPr>
        <w:t>, от 18.07.2011 № 242-ФЗ, от 18.07.2011 № 243-ФЗ, от 19.07.2011 № 248-ФЗ, от 21.11.2011 № 331-ФЗ, от 07.12.2011 № 417-ФЗ, от 2</w:t>
      </w:r>
      <w:r>
        <w:rPr>
          <w:rStyle w:val="markx"/>
          <w:sz w:val="27"/>
          <w:szCs w:val="27"/>
        </w:rPr>
        <w:t xml:space="preserve">5.06.2012 № 93-ФЗ, от 02.07.2013 № 185-ФЗ, от 23.07.2013 № 226-ФЗ, от 28.12.2013 № 406-ФЗ, от 28.12.2013 № 409-ФЗ, от 12.03.2014 № 27-ФЗ,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x"/>
          <w:sz w:val="27"/>
          <w:szCs w:val="27"/>
        </w:rPr>
        <w:t>, от 24.11.2014 № 361-ФЗ, от 29.12.2014 № 458-ФЗ, от 29.06.2015 № 203-ФЗ, от 13.07.2015 № 233-ФЗ</w:t>
      </w:r>
      <w:r>
        <w:rPr>
          <w:rStyle w:val="markx"/>
          <w:sz w:val="27"/>
          <w:szCs w:val="27"/>
        </w:rPr>
        <w:t>, от 28.11.2015 № 357-ФЗ, от 29.12.2015 № 404-ФЗ, от 05.04.2016 № 104-ФЗ, от 23.06.2016 № 218-ФЗ, от 03.07.2016 № 254-ФЗ, от 03.07.2016 № 353-ФЗ, от 03.07.2016 № 358-ФЗ, от 29.07.2017 № 225-ФЗ, от 29.07.2017 № 280-ФЗ, от 29.12.2017 № 463-ФЗ, от 31.12.2017 </w:t>
      </w:r>
      <w:r>
        <w:rPr>
          <w:rStyle w:val="markx"/>
          <w:sz w:val="27"/>
          <w:szCs w:val="27"/>
        </w:rPr>
        <w:t xml:space="preserve">№ 503-ФЗ, от 19.07.2018 № 212-ФЗ, от 29.07.2018 № 252-ФЗ, от 27.12.2018 № 538-ФЗ, </w:t>
      </w:r>
      <w:r>
        <w:rPr>
          <w:rStyle w:val="cmd"/>
          <w:i/>
          <w:iCs/>
          <w:color w:val="1111EE"/>
          <w:sz w:val="27"/>
          <w:szCs w:val="27"/>
        </w:rPr>
        <w:lastRenderedPageBreak/>
        <w:t>от 26.07.2019 № 195-ФЗ</w:t>
      </w:r>
      <w:r>
        <w:rPr>
          <w:rStyle w:val="markx"/>
          <w:sz w:val="27"/>
          <w:szCs w:val="27"/>
        </w:rPr>
        <w:t>, от 27.12.2019 № 450-ФЗ, от 27.12.2019 № 453-ФЗ, от 13.07.2020 № 207-ФЗ, от 31.07.2020 № 298-ФЗ, от 08.12.2020 № 429-ФЗ, от 30.12.2020 № 494-ФЗ, от 09.</w:t>
      </w:r>
      <w:r>
        <w:rPr>
          <w:rStyle w:val="markx"/>
          <w:sz w:val="27"/>
          <w:szCs w:val="27"/>
        </w:rPr>
        <w:t>03.2021 № 39-ФЗ, от 11.06.2021 № 170-ФЗ, от 02.07.2021 № 342-ФЗ, от 30.12.2021 № 446-ФЗ, от 26.03.2022 № 71-ФЗ)</w:t>
      </w: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c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(С учетом Постановления Конституционного Суда Российской Федерации от 05.03.2013 № 5-П)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Конституцией Российской Федерации ка</w:t>
      </w:r>
      <w:r>
        <w:rPr>
          <w:color w:val="333333"/>
          <w:sz w:val="27"/>
          <w:szCs w:val="27"/>
        </w:rPr>
        <w:t>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</w:t>
      </w:r>
      <w:r>
        <w:rPr>
          <w:color w:val="333333"/>
          <w:sz w:val="27"/>
          <w:szCs w:val="27"/>
        </w:rPr>
        <w:t>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</w:t>
      </w:r>
      <w:r>
        <w:rPr>
          <w:color w:val="333333"/>
          <w:sz w:val="27"/>
          <w:szCs w:val="27"/>
        </w:rPr>
        <w:t>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Настоящий Федеральный закон регулирует отношения в </w:t>
      </w:r>
      <w:r>
        <w:rPr>
          <w:color w:val="333333"/>
          <w:sz w:val="27"/>
          <w:szCs w:val="27"/>
        </w:rPr>
        <w:t>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</w:t>
      </w:r>
      <w:r>
        <w:rPr>
          <w:color w:val="333333"/>
          <w:sz w:val="27"/>
          <w:szCs w:val="27"/>
        </w:rPr>
        <w:t>ийской Федерации, а также на континентальном шельфе и в исключительной экономической зоне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I. ОБЩИЕ ПОЛОЖЕНИЯ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1. Основные понятия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настоящем Федеральном законе используются следующие основные понятия: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окружающая сре</w:t>
      </w:r>
      <w:r>
        <w:rPr>
          <w:color w:val="333333"/>
          <w:sz w:val="27"/>
          <w:szCs w:val="27"/>
        </w:rPr>
        <w:t>да - совокупность компонентов природной среды, природных и природно-антропогенных объектов, а также антропогенных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природная среда (далее также - природа) - совокупность компонентов природной среды, природных и природно-антропогенных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</w:t>
      </w:r>
      <w:r>
        <w:rPr>
          <w:color w:val="333333"/>
          <w:sz w:val="27"/>
          <w:szCs w:val="27"/>
        </w:rPr>
        <w:t>поненты природной среды -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</w:t>
      </w:r>
      <w:r>
        <w:rPr>
          <w:color w:val="333333"/>
          <w:sz w:val="27"/>
          <w:szCs w:val="27"/>
        </w:rPr>
        <w:t>ные условия для существования жизни на Земле;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природный объект - естественная экологическая система, природный ландшафт и составляющие их элементы, сохранившие свои природные свойства;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природно-антропогенный объект - природный объект, </w:t>
      </w:r>
      <w:r>
        <w:rPr>
          <w:color w:val="333333"/>
          <w:sz w:val="27"/>
          <w:szCs w:val="27"/>
        </w:rPr>
        <w:t>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антропогенный объект - объект, созданный человеком для обеспечения его соц</w:t>
      </w:r>
      <w:r>
        <w:rPr>
          <w:color w:val="333333"/>
          <w:sz w:val="27"/>
          <w:szCs w:val="27"/>
        </w:rPr>
        <w:t>иальных потребностей и не обладающий свойствами природных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естественная экологическая система - объективно существующая часть природной среды, которая имеет пространственно-территориальные границы и в которой живые (растения, животные и другие орг</w:t>
      </w:r>
      <w:r>
        <w:rPr>
          <w:color w:val="333333"/>
          <w:sz w:val="27"/>
          <w:szCs w:val="27"/>
        </w:rPr>
        <w:t>анизмы) и неживые ее элементы взаимодействуют как единое функциональное целое и связаны между собой обменом веществом и энергией;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природный комплекс - комплекс функционально и естественно связанных между собой природных объектов, объединенных географически</w:t>
      </w:r>
      <w:r>
        <w:rPr>
          <w:color w:val="333333"/>
          <w:sz w:val="27"/>
          <w:szCs w:val="27"/>
        </w:rPr>
        <w:t>ми и иными соответствующими признаками;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природный ландшафт - территория, которая не подверглась изменению в результате хозяйственной и иной деятельности и характеризуется сочетанием определенных типов рельефа местности, почв, растительности, сформированных</w:t>
      </w:r>
      <w:r>
        <w:rPr>
          <w:color w:val="333333"/>
          <w:sz w:val="27"/>
          <w:szCs w:val="27"/>
        </w:rPr>
        <w:t xml:space="preserve"> в единых климатических условиях;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охрана окружающей среды 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общественных </w:t>
      </w:r>
      <w:r>
        <w:rPr>
          <w:color w:val="333333"/>
          <w:sz w:val="27"/>
          <w:szCs w:val="27"/>
        </w:rPr>
        <w:lastRenderedPageBreak/>
        <w:t>объединений и некомме</w:t>
      </w:r>
      <w:r>
        <w:rPr>
          <w:color w:val="333333"/>
          <w:sz w:val="27"/>
          <w:szCs w:val="27"/>
        </w:rPr>
        <w:t>рческих 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</w:t>
      </w:r>
      <w:r>
        <w:rPr>
          <w:color w:val="333333"/>
          <w:sz w:val="27"/>
          <w:szCs w:val="27"/>
        </w:rPr>
        <w:t xml:space="preserve">ужающую среду и ликвидацию ее последствий (далее также - природоохранная деятельность); </w:t>
      </w:r>
      <w:r>
        <w:rPr>
          <w:rStyle w:val="mark"/>
          <w:sz w:val="27"/>
          <w:szCs w:val="27"/>
        </w:rPr>
        <w:t>(В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качество окружающей среды - состояние окружающей среды, которое характеризуется физическими, химическими, биолог</w:t>
      </w:r>
      <w:r>
        <w:rPr>
          <w:color w:val="333333"/>
          <w:sz w:val="27"/>
          <w:szCs w:val="27"/>
        </w:rPr>
        <w:t>ическими и иными показателями и (или) их совокупностью;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благоприятная окружающая среда - окружающая среда, качество которой обеспечивает устойчивое функционирование естественных экологических систем, природных и природно-антропогенных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негативное </w:t>
      </w:r>
      <w:r>
        <w:rPr>
          <w:color w:val="333333"/>
          <w:sz w:val="27"/>
          <w:szCs w:val="27"/>
        </w:rPr>
        <w:t>воздействие на окружающую среду - воздействие хозяйственной и иной деятельности, последствия которой приводят к негативным изменениям качества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природные ресурсы - компоненты природной среды, природные объекты и природно-антропогенные объе</w:t>
      </w:r>
      <w:r>
        <w:rPr>
          <w:color w:val="333333"/>
          <w:sz w:val="27"/>
          <w:szCs w:val="27"/>
        </w:rPr>
        <w:t>кты, которые используются или могут быть использованы при осуществлении хозяйственной и иной деятельности в качестве источников энергии, продуктов производства и предметов потребления и имеют потребительскую ценность;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использование природных ресурсов - экс</w:t>
      </w:r>
      <w:r>
        <w:rPr>
          <w:color w:val="333333"/>
          <w:sz w:val="27"/>
          <w:szCs w:val="27"/>
        </w:rPr>
        <w:t>плуатация природных ресурсов, вовлечение их в хозяйственный оборот, в том числе все виды воздействия на них в процессе хозяйственной и иной деятельности;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загрязнение окружающей среды - поступление в окружающую среду вещества и (или) энергии, свойства, мест</w:t>
      </w:r>
      <w:r>
        <w:rPr>
          <w:color w:val="333333"/>
          <w:sz w:val="27"/>
          <w:szCs w:val="27"/>
        </w:rPr>
        <w:t>оположение или количество которых оказывают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загрязняющее вещество - вещество или смесь веществ и микроорганизмов, которые в количестве и (или) концентрациях, превышающих установленные для химических веществ, в то</w:t>
      </w:r>
      <w:r>
        <w:rPr>
          <w:rStyle w:val="ed"/>
          <w:color w:val="333333"/>
          <w:sz w:val="27"/>
          <w:szCs w:val="27"/>
        </w:rPr>
        <w:t>м числе радиоактивных, иных веществ и микроорганизмов нормативы, оказывают негативное воздействие на окружающую среду, жизнь, здоровье человека;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26.07.2019 № 195-ФЗ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в области охраны окружающей среды - установле</w:t>
      </w:r>
      <w:r>
        <w:rPr>
          <w:color w:val="333333"/>
          <w:sz w:val="27"/>
          <w:szCs w:val="27"/>
        </w:rPr>
        <w:t xml:space="preserve">нные нормативы качества окружающей среды и нормативы допустимого воздействия на нее, при соблюдении которых обеспечивается устойчивое </w:t>
      </w:r>
      <w:r>
        <w:rPr>
          <w:color w:val="333333"/>
          <w:sz w:val="27"/>
          <w:szCs w:val="27"/>
        </w:rPr>
        <w:lastRenderedPageBreak/>
        <w:t xml:space="preserve">функционирование естественных экологических систем и сохраняется биологическое разнообразие; </w:t>
      </w:r>
      <w:r>
        <w:rPr>
          <w:rStyle w:val="mark"/>
          <w:sz w:val="27"/>
          <w:szCs w:val="27"/>
        </w:rPr>
        <w:t>(В редакции Федерального зако</w:t>
      </w:r>
      <w:r>
        <w:rPr>
          <w:rStyle w:val="mark"/>
          <w:sz w:val="27"/>
          <w:szCs w:val="27"/>
        </w:rPr>
        <w:t xml:space="preserve">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качества окружающей среды - нормативы, которые установлены в соответствии с физическими, химическими, биологическими и иными показателями для оценки состояния окружающей среды и при соблюдении которых обеспечивается бла</w:t>
      </w:r>
      <w:r>
        <w:rPr>
          <w:color w:val="333333"/>
          <w:sz w:val="27"/>
          <w:szCs w:val="27"/>
        </w:rPr>
        <w:t>гоприятная окружающая среда;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допустимого воздействия на окружающую среду - нормативы,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</w:t>
      </w:r>
      <w:r>
        <w:rPr>
          <w:color w:val="333333"/>
          <w:sz w:val="27"/>
          <w:szCs w:val="27"/>
        </w:rPr>
        <w:t xml:space="preserve">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допустимой антропогенной нагрузки на окружающую среду - нормативы, которые установлены в соответствии с величиной допустимого совокупного воздействия всех источников на окружающую среду и (или) отдельные компоненты природной ср</w:t>
      </w:r>
      <w:r>
        <w:rPr>
          <w:color w:val="333333"/>
          <w:sz w:val="27"/>
          <w:szCs w:val="27"/>
        </w:rPr>
        <w:t>еды в пределах конкретных территорий и (или)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выбросов - нормативы выбросов загряз</w:t>
      </w:r>
      <w:r>
        <w:rPr>
          <w:color w:val="333333"/>
          <w:sz w:val="27"/>
          <w:szCs w:val="27"/>
        </w:rPr>
        <w:t>няющих веществ в атмосферный воздух, которые определяются как объем или масса химических веществ либо смеси химических веществ, микроорганизмов, иных веществ, как показатели активности радиоактивных веществ, допустимые для выброса в атмосферный воздух стац</w:t>
      </w:r>
      <w:r>
        <w:rPr>
          <w:color w:val="333333"/>
          <w:sz w:val="27"/>
          <w:szCs w:val="27"/>
        </w:rPr>
        <w:t xml:space="preserve">ионарными источниками;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сбросов - нормативы сбросов загрязняющих веществ в составе сточных вод в водные объекты, которые определяются как объем или масса химических веществ либо см</w:t>
      </w:r>
      <w:r>
        <w:rPr>
          <w:color w:val="333333"/>
          <w:sz w:val="27"/>
          <w:szCs w:val="27"/>
        </w:rPr>
        <w:t xml:space="preserve">еси химических веществ, микроорганизмов, иных веществ, как показатели активности радиоактивных веществ, допустимые для сброса в водные объекты стационарными источниками;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предельно допустимых</w:t>
      </w:r>
      <w:r>
        <w:rPr>
          <w:color w:val="333333"/>
          <w:sz w:val="27"/>
          <w:szCs w:val="27"/>
        </w:rPr>
        <w:t xml:space="preserve"> концентраций химических веществ, в том числе радиоактивных, иных веществ и микроорганизмов (далее также - нормативы предельно допустимых концентраций) - нормативы, которые установлены в соответствии с показателями предельно допустимого содержания химическ</w:t>
      </w:r>
      <w:r>
        <w:rPr>
          <w:color w:val="333333"/>
          <w:sz w:val="27"/>
          <w:szCs w:val="27"/>
        </w:rPr>
        <w:t xml:space="preserve">их веществ, в том числе радиоактивных, иных веществ и микроорганизмов в окружающей среде и несоблюдение которых может </w:t>
      </w:r>
      <w:r>
        <w:rPr>
          <w:color w:val="333333"/>
          <w:sz w:val="27"/>
          <w:szCs w:val="27"/>
        </w:rPr>
        <w:lastRenderedPageBreak/>
        <w:t>привести к загрязнению окружающей среды, деградации естественных экологических систем;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физических воздействий - норма</w:t>
      </w:r>
      <w:r>
        <w:rPr>
          <w:color w:val="333333"/>
          <w:sz w:val="27"/>
          <w:szCs w:val="27"/>
        </w:rPr>
        <w:t>тивы,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временно разрешенные выбросы - объем или масса химических вещес</w:t>
      </w:r>
      <w:r>
        <w:rPr>
          <w:color w:val="333333"/>
          <w:sz w:val="27"/>
          <w:szCs w:val="27"/>
        </w:rPr>
        <w:t>тв либо смеси химических веществ, микроорганизмов, иных веществ,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</w:t>
      </w:r>
      <w:r>
        <w:rPr>
          <w:color w:val="333333"/>
          <w:sz w:val="27"/>
          <w:szCs w:val="27"/>
        </w:rPr>
        <w:t xml:space="preserve"> по охране окружающей среды или достижения технологических нормативов на период реализации программы повышения экологической эффективности;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временно разрешенные сбросы - объем или масса химических вещ</w:t>
      </w:r>
      <w:r>
        <w:rPr>
          <w:color w:val="333333"/>
          <w:sz w:val="27"/>
          <w:szCs w:val="27"/>
        </w:rPr>
        <w:t>еств либо смеси химических веществ, микроорганизмов, иных веществ в сточных водах,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</w:t>
      </w:r>
      <w:r>
        <w:rPr>
          <w:color w:val="333333"/>
          <w:sz w:val="27"/>
          <w:szCs w:val="27"/>
        </w:rPr>
        <w:t>раммы повышения экологической эффективности; 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оценка воздействия на окружающую среду - вид деятельности по выявлению, анализу и учету прямых, косвенных и иных последствий воздействия на окружаю</w:t>
      </w:r>
      <w:r>
        <w:rPr>
          <w:color w:val="333333"/>
          <w:sz w:val="27"/>
          <w:szCs w:val="27"/>
        </w:rPr>
        <w:t>щую среду планируемой хозяйственной и иной деятельности в целях принятия решения о возможности или невозможности ее осуществления;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государственный экологический мониторинг (государственный мониторинг окружающей среды) - комплексные наблюдения за состоянием</w:t>
      </w:r>
      <w:r>
        <w:rPr>
          <w:color w:val="333333"/>
          <w:sz w:val="27"/>
          <w:szCs w:val="27"/>
        </w:rPr>
        <w:t xml:space="preserve"> окружающей среды, в том числе компонентов природной среды, естественных экологических систем, за происходящими в них процессами, явлениями, оценка и прогноз изменений состояния окружающей среды; </w:t>
      </w:r>
      <w:r>
        <w:rPr>
          <w:rStyle w:val="mark"/>
          <w:sz w:val="27"/>
          <w:szCs w:val="27"/>
        </w:rPr>
        <w:t>(В редакции Федерального закона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</w:t>
      </w:r>
      <w:r>
        <w:rPr>
          <w:rStyle w:val="mark"/>
          <w:sz w:val="27"/>
          <w:szCs w:val="27"/>
        </w:rPr>
        <w:t>ц; (Утратил силу - Федеральный закон 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в области охраны окружающей среды (экологический контроль) - система мер, направленная на предотвращение, выявление и пресечение нарушения законодательства в области охраны окружающей ср</w:t>
      </w:r>
      <w:r>
        <w:rPr>
          <w:color w:val="333333"/>
          <w:sz w:val="27"/>
          <w:szCs w:val="27"/>
        </w:rPr>
        <w:t xml:space="preserve">еды, </w:t>
      </w:r>
      <w:r>
        <w:rPr>
          <w:color w:val="333333"/>
          <w:sz w:val="27"/>
          <w:szCs w:val="27"/>
        </w:rPr>
        <w:lastRenderedPageBreak/>
        <w:t xml:space="preserve">обеспечение соблюдения юридическими лицами и индивидуальными предпринимателями требований, в том числе нормативов и нормативных документов, федеральных норм и правил, в области охраны окружающей среды; </w:t>
      </w:r>
      <w:r>
        <w:rPr>
          <w:rStyle w:val="mark"/>
          <w:sz w:val="27"/>
          <w:szCs w:val="27"/>
        </w:rPr>
        <w:t xml:space="preserve">(В редакции федеральных законов </w:t>
      </w:r>
      <w:r>
        <w:rPr>
          <w:rStyle w:val="cmd"/>
          <w:i/>
          <w:iCs/>
          <w:color w:val="1111EE"/>
          <w:sz w:val="27"/>
          <w:szCs w:val="27"/>
        </w:rPr>
        <w:t>от 21.07.2014 № 2</w:t>
      </w:r>
      <w:r>
        <w:rPr>
          <w:rStyle w:val="cmd"/>
          <w:i/>
          <w:iCs/>
          <w:color w:val="1111EE"/>
          <w:sz w:val="27"/>
          <w:szCs w:val="27"/>
        </w:rPr>
        <w:t>19-ФЗ</w:t>
      </w:r>
      <w:r>
        <w:rPr>
          <w:rStyle w:val="mark"/>
          <w:sz w:val="27"/>
          <w:szCs w:val="27"/>
        </w:rPr>
        <w:t>;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требования в области охраны окружающей среды (далее также - природоохранные требования) - предъявляемые к хозяйственной и иной деятельности обязательные условия, ограничения или их совокупность, установленные законами, иными </w:t>
      </w:r>
      <w:r>
        <w:rPr>
          <w:color w:val="333333"/>
          <w:sz w:val="27"/>
          <w:szCs w:val="27"/>
        </w:rPr>
        <w:t xml:space="preserve">нормативными правовыми актами, нормативами в области охраны окружающей среды, федеральными нормами и правилами в области охраны окружающей среды и иными нормативными документами в области охраны окружающей среды; </w:t>
      </w:r>
      <w:r>
        <w:rPr>
          <w:rStyle w:val="mark"/>
          <w:sz w:val="27"/>
          <w:szCs w:val="27"/>
        </w:rPr>
        <w:t>(В редакции федеральных законов от 19.07.20</w:t>
      </w:r>
      <w:r>
        <w:rPr>
          <w:rStyle w:val="mark"/>
          <w:sz w:val="27"/>
          <w:szCs w:val="27"/>
        </w:rPr>
        <w:t xml:space="preserve">11 № 248-ФЗ;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;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экологический аудит - независимая, комплексная, документированная оценка соблюдения юридическим лицом или индивидуальным предпринимателем </w:t>
      </w:r>
      <w:r>
        <w:rPr>
          <w:color w:val="333333"/>
          <w:sz w:val="27"/>
          <w:szCs w:val="27"/>
        </w:rPr>
        <w:t xml:space="preserve">требований, в том числе нормативов и нормативных документов, федеральных норм и правил, в области охраны окружающей среды, требований международных стандартов и подготовка рекомендаций по улучшению такой деятельности; </w:t>
      </w:r>
      <w:r>
        <w:rPr>
          <w:rStyle w:val="mark"/>
          <w:sz w:val="27"/>
          <w:szCs w:val="27"/>
        </w:rPr>
        <w:t xml:space="preserve">(В редакции федеральных законов </w:t>
      </w:r>
      <w:r>
        <w:rPr>
          <w:rStyle w:val="cmd"/>
          <w:i/>
          <w:iCs/>
          <w:color w:val="1111EE"/>
          <w:sz w:val="27"/>
          <w:szCs w:val="27"/>
        </w:rPr>
        <w:t>от 21.</w:t>
      </w:r>
      <w:r>
        <w:rPr>
          <w:rStyle w:val="cmd"/>
          <w:i/>
          <w:iCs/>
          <w:color w:val="1111EE"/>
          <w:sz w:val="27"/>
          <w:szCs w:val="27"/>
        </w:rPr>
        <w:t>07.2014 № 219-ФЗ</w:t>
      </w:r>
      <w:r>
        <w:rPr>
          <w:rStyle w:val="mark"/>
          <w:sz w:val="27"/>
          <w:szCs w:val="27"/>
        </w:rPr>
        <w:t>;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наилучшая доступная технология - технология производства продукции (товаров), выполнения работ, оказания услуг, определяемая на основе современных достижений науки и техники и наилучшего сочетания критериев достиже</w:t>
      </w:r>
      <w:r>
        <w:rPr>
          <w:color w:val="333333"/>
          <w:sz w:val="27"/>
          <w:szCs w:val="27"/>
        </w:rPr>
        <w:t xml:space="preserve">ния целей охраны окружающей среды при условии наличия технической возможности ее применения;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вред окружающей среде - негативное изменение окружающей среды в результате ее загрязнения, повлекшее за соб</w:t>
      </w:r>
      <w:r>
        <w:rPr>
          <w:color w:val="333333"/>
          <w:sz w:val="27"/>
          <w:szCs w:val="27"/>
        </w:rPr>
        <w:t>ой деградацию естественных экологических систем и истощение природных ресурсов;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экологический риск - вероятность наступления события, имеющего неблагоприятные последствия для природной среды и вызванного негативным воздействием хозяйственной и иной деятель</w:t>
      </w:r>
      <w:r>
        <w:rPr>
          <w:color w:val="333333"/>
          <w:sz w:val="27"/>
          <w:szCs w:val="27"/>
        </w:rPr>
        <w:t>ности, чрезвычайными ситуациями природного и техногенного характера;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объекты природного наследия - природные объекты, природные памятники, геологические и физиографические образования и строго </w:t>
      </w:r>
      <w:r>
        <w:rPr>
          <w:color w:val="333333"/>
          <w:sz w:val="27"/>
          <w:szCs w:val="27"/>
        </w:rPr>
        <w:lastRenderedPageBreak/>
        <w:t>ограниченные зоны, природные достопримечательные места, подпада</w:t>
      </w:r>
      <w:r>
        <w:rPr>
          <w:color w:val="333333"/>
          <w:sz w:val="27"/>
          <w:szCs w:val="27"/>
        </w:rPr>
        <w:t xml:space="preserve">ющие под критерии выдающейся универсальной ценности и определенные Конвенцией об охране всемирного культурного и природного наследия; </w:t>
      </w:r>
      <w:r>
        <w:rPr>
          <w:rStyle w:val="mark"/>
          <w:sz w:val="27"/>
          <w:szCs w:val="27"/>
        </w:rPr>
        <w:t>(Дополнение абзацем - Федеральный закон от 28.12.2013 № 406-ФЗ)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 всемирного природного наследия - объекты природног</w:t>
      </w:r>
      <w:r>
        <w:rPr>
          <w:color w:val="333333"/>
          <w:sz w:val="27"/>
          <w:szCs w:val="27"/>
        </w:rPr>
        <w:t>о наследия, включенные в Список всемирного наследия; </w:t>
      </w:r>
      <w:r>
        <w:rPr>
          <w:rStyle w:val="mark"/>
          <w:sz w:val="27"/>
          <w:szCs w:val="27"/>
        </w:rPr>
        <w:t>(Дополнение абзацем - Федеральный закон от 28.12.2013 № 406-ФЗ)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экологическая безопасность - состояние защищенности природной среды и жизненно важных интересов человека от возможного негативного воздейст</w:t>
      </w:r>
      <w:r>
        <w:rPr>
          <w:color w:val="333333"/>
          <w:sz w:val="27"/>
          <w:szCs w:val="27"/>
        </w:rPr>
        <w:t>вия хозяйственной и иной деятельности, чрезвычайных ситуаций природного и техногенного характера, их последствий;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вещества, разрушающие озоновый слой (далее - озоноразрушающие вещества), - химические вещества и их смеси, перечень которых определяется Прави</w:t>
      </w:r>
      <w:r>
        <w:rPr>
          <w:color w:val="333333"/>
          <w:sz w:val="27"/>
          <w:szCs w:val="27"/>
        </w:rPr>
        <w:t>тельством Российской Федерации в соответствии с международными договорами Российской Федерации в области охраны озонового слоя атмосферы;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 озоноразрушающих веществ - производство, исп</w:t>
      </w:r>
      <w:r>
        <w:rPr>
          <w:color w:val="333333"/>
          <w:sz w:val="27"/>
          <w:szCs w:val="27"/>
        </w:rPr>
        <w:t>ользование, транспортировка, хранение, рекуперация, восстановление, рециркуляция (рециклирование) и уничтожение озоноразрушающих веществ, ввоз в Российскую Федерацию и вывоз из Российской Федерации озоноразрушающих веществ; </w:t>
      </w:r>
      <w:r>
        <w:rPr>
          <w:rStyle w:val="mark"/>
          <w:sz w:val="27"/>
          <w:szCs w:val="27"/>
        </w:rPr>
        <w:t>(Дополнение абзацем - Федеральны</w:t>
      </w:r>
      <w:r>
        <w:rPr>
          <w:rStyle w:val="mark"/>
          <w:sz w:val="27"/>
          <w:szCs w:val="27"/>
        </w:rPr>
        <w:t>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рекуперация озоноразрушающих веществ - извлечение, сбор и хранение озоноразрушающих веществ, содержащихся в машинах и оборудовании, их составных частях, контейнерах, в ходе их технического обслуживания или перед выводом их и</w:t>
      </w:r>
      <w:r>
        <w:rPr>
          <w:color w:val="333333"/>
          <w:sz w:val="27"/>
          <w:szCs w:val="27"/>
        </w:rPr>
        <w:t>з эксплуатации;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восстановление озоноразрушающих веществ - обработка рекуперированных озоноразрушающих веществ путем фильтрации, сушки, дистилляции, химической обработки в целях восстановления </w:t>
      </w:r>
      <w:r>
        <w:rPr>
          <w:color w:val="333333"/>
          <w:sz w:val="27"/>
          <w:szCs w:val="27"/>
        </w:rPr>
        <w:t>потребительских свойств озоноразрушающих веществ;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рециркуляция (рециклирование) озоноразрушающих веществ - повторное использование рекуперированных озоноразрушающих веществ после их восстановл</w:t>
      </w:r>
      <w:r>
        <w:rPr>
          <w:color w:val="333333"/>
          <w:sz w:val="27"/>
          <w:szCs w:val="27"/>
        </w:rPr>
        <w:t>ения;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уничтожение озоноразрушающих веществ - процесс разрушения озоноразрушающих веществ, приводящий к их разложению или превращению в вещества, не являющиеся озоноразрушающими веществами; </w:t>
      </w:r>
      <w:r>
        <w:rPr>
          <w:rStyle w:val="mark"/>
          <w:sz w:val="27"/>
          <w:szCs w:val="27"/>
        </w:rPr>
        <w:t>(До</w:t>
      </w:r>
      <w:r>
        <w:rPr>
          <w:rStyle w:val="mark"/>
          <w:sz w:val="27"/>
          <w:szCs w:val="27"/>
        </w:rPr>
        <w:t>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потребление озоноразрушающих веществ в Российской Федерации - количество произведенных в Российской Федерации озоноразрушающих веществ и ввезенных в Российскую Федерацию озоноразрушающих веществ,</w:t>
      </w:r>
      <w:r>
        <w:rPr>
          <w:color w:val="333333"/>
          <w:sz w:val="27"/>
          <w:szCs w:val="27"/>
        </w:rPr>
        <w:t xml:space="preserve"> за исключением количества озоноразрушающих веществ, которые: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вывезены из Российской Федерации;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произведены в Российской Федерац</w:t>
      </w:r>
      <w:r>
        <w:rPr>
          <w:color w:val="333333"/>
          <w:sz w:val="27"/>
          <w:szCs w:val="27"/>
        </w:rPr>
        <w:t>ии и подлежат уничтожению с применением технологий, утвержденных в порядке, установленном международными договорами Российской Федерации;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произведены в Российской Федерации и используются искл</w:t>
      </w:r>
      <w:r>
        <w:rPr>
          <w:color w:val="333333"/>
          <w:sz w:val="27"/>
          <w:szCs w:val="27"/>
        </w:rPr>
        <w:t>ючительно как сырье для производства других химических веществ;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произведены в Российской Федерации или ввезены в Российскую Федерацию для обеспечения основных видов применения, определенных в </w:t>
      </w:r>
      <w:r>
        <w:rPr>
          <w:color w:val="333333"/>
          <w:sz w:val="27"/>
          <w:szCs w:val="27"/>
        </w:rPr>
        <w:t>соответствии с международными договорами Российской Федерации; 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объект, оказывающий негативное воздействие на окружающую среду, - объект капитального строительства и (или) другой объект, а такж</w:t>
      </w:r>
      <w:r>
        <w:rPr>
          <w:color w:val="333333"/>
          <w:sz w:val="27"/>
          <w:szCs w:val="27"/>
        </w:rPr>
        <w:t xml:space="preserve">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комплексное эк</w:t>
      </w:r>
      <w:r>
        <w:rPr>
          <w:color w:val="333333"/>
          <w:sz w:val="27"/>
          <w:szCs w:val="27"/>
        </w:rPr>
        <w:t>ологическое разрешение - документ, который выдается уполномоченным федеральным органом исполнительной власти юридическому лицу или индивидуальному предпринимателю, осуществляющим хозяйственную и (или) иную деятельность на объекте, оказывающем негативное во</w:t>
      </w:r>
      <w:r>
        <w:rPr>
          <w:color w:val="333333"/>
          <w:sz w:val="27"/>
          <w:szCs w:val="27"/>
        </w:rPr>
        <w:t xml:space="preserve">здействие на окружающую среду, и содержит обязательные для выполнения требования в области охраны окружающей среды;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технологические нормативы - нормативы выбросов, сбросов загрязняющих веществ</w:t>
      </w:r>
      <w:r>
        <w:rPr>
          <w:color w:val="333333"/>
          <w:sz w:val="27"/>
          <w:szCs w:val="27"/>
        </w:rPr>
        <w:t xml:space="preserve">, нормативы допустимых физических воздействий, которые устанавливаются с применением технологических показателей;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технологические показатели - показатели концентрации загрязняющих веществ, объ</w:t>
      </w:r>
      <w:r>
        <w:rPr>
          <w:color w:val="333333"/>
          <w:sz w:val="27"/>
          <w:szCs w:val="27"/>
        </w:rPr>
        <w:t>ема и (или) массы выбросов, сбросов загрязняющих веществ, образования отходов производства и потребления, потребления воды и использования энергетических ресурсов в расчете на единицу времени или единицу производимой продукции (товара), выполняемой работы,</w:t>
      </w:r>
      <w:r>
        <w:rPr>
          <w:color w:val="333333"/>
          <w:sz w:val="27"/>
          <w:szCs w:val="27"/>
        </w:rPr>
        <w:t xml:space="preserve"> оказываемой услуги;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технические нормативы - нормативы, которые установлены в отношении двигателей передвижных источников загрязнения окружающей среды в соответствии с уровнями допустимого воз</w:t>
      </w:r>
      <w:r>
        <w:rPr>
          <w:color w:val="333333"/>
          <w:sz w:val="27"/>
          <w:szCs w:val="27"/>
        </w:rPr>
        <w:t xml:space="preserve">действия на окружающую среду;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стационарный источник загрязнения окружающей среды (далее - стационарный источник) - источник загрязнения окружающей среды, местоположение которого определено с п</w:t>
      </w:r>
      <w:r>
        <w:rPr>
          <w:color w:val="333333"/>
          <w:sz w:val="27"/>
          <w:szCs w:val="27"/>
        </w:rPr>
        <w:t xml:space="preserve">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передвижной источник загрязнения окружающе</w:t>
      </w:r>
      <w:r>
        <w:rPr>
          <w:color w:val="333333"/>
          <w:sz w:val="27"/>
          <w:szCs w:val="27"/>
        </w:rPr>
        <w:t xml:space="preserve">й среды - транспортное средство, двигатель которого при его работе является источником загрязнения окружающей среды;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накопленный вред окружающей среде - вред окружающей среде, возникший в резу</w:t>
      </w:r>
      <w:r>
        <w:rPr>
          <w:color w:val="333333"/>
          <w:sz w:val="27"/>
          <w:szCs w:val="27"/>
        </w:rPr>
        <w:t xml:space="preserve">льтате прошлой экономической и иной деятельности, обязанности по устранению которого не были выполнены либо были выполнены не в полном объеме; </w:t>
      </w:r>
      <w:r>
        <w:rPr>
          <w:rStyle w:val="mark"/>
          <w:sz w:val="27"/>
          <w:szCs w:val="27"/>
        </w:rPr>
        <w:t>(Дополнение абзацем - Федеральный закон от 03.07.2016 № 254-ФЗ)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 накопленного вреда окружающей среде - тер</w:t>
      </w:r>
      <w:r>
        <w:rPr>
          <w:color w:val="333333"/>
          <w:sz w:val="27"/>
          <w:szCs w:val="27"/>
        </w:rPr>
        <w:t xml:space="preserve">ритории и акватории, на которых выявлен накопленный вред окружающей среде, объекты капитального строительства и объекты размещения отходов, являющиеся источником накопленного вреда окружающей среде; </w:t>
      </w:r>
      <w:r>
        <w:rPr>
          <w:rStyle w:val="mark"/>
          <w:sz w:val="27"/>
          <w:szCs w:val="27"/>
        </w:rPr>
        <w:t>(Дополнение абзацем - Федеральный закон от 03.07.2016 № 2</w:t>
      </w:r>
      <w:r>
        <w:rPr>
          <w:rStyle w:val="mark"/>
          <w:sz w:val="27"/>
          <w:szCs w:val="27"/>
        </w:rPr>
        <w:t>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система автоматического контроля - комплекс технических средств, обеспечивающих автоматические измерения и учет показателей выбросов </w:t>
      </w:r>
      <w:r>
        <w:rPr>
          <w:color w:val="333333"/>
          <w:sz w:val="27"/>
          <w:szCs w:val="27"/>
        </w:rPr>
        <w:lastRenderedPageBreak/>
        <w:t>загрязняющих веществ и (или) сбросов загрязняющих веществ, фиксацию и передачу информации о показателях выбросов заг</w:t>
      </w:r>
      <w:r>
        <w:rPr>
          <w:color w:val="333333"/>
          <w:sz w:val="27"/>
          <w:szCs w:val="27"/>
        </w:rPr>
        <w:t xml:space="preserve">рязняющих веществ и (или) сбросов загрязняющих веществ в государственный реестр объектов, оказывающих негативное воздействие на окружающую среду; </w:t>
      </w:r>
      <w:r>
        <w:rPr>
          <w:rStyle w:val="mark"/>
          <w:sz w:val="27"/>
          <w:szCs w:val="27"/>
        </w:rPr>
        <w:t>(Дополнение абзацем - Федеральный закон от 29.07.2018 № 252-ФЗ)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информация о состоянии окружающей среды (эколо</w:t>
      </w:r>
      <w:r>
        <w:rPr>
          <w:rStyle w:val="ed"/>
          <w:color w:val="333333"/>
          <w:sz w:val="27"/>
          <w:szCs w:val="27"/>
        </w:rPr>
        <w:t>гическая информация) - сведения (сообщения, данные) независимо от формы их представления об окружающей среде, в том числе о ретроспективном, текущем и прогнозируемом состоянии окружающей среды, ее загрязнении, происходящих в ней процессах и явлениях, а так</w:t>
      </w:r>
      <w:r>
        <w:rPr>
          <w:rStyle w:val="ed"/>
          <w:color w:val="333333"/>
          <w:sz w:val="27"/>
          <w:szCs w:val="27"/>
        </w:rPr>
        <w:t>же о воздействии на окружающую среду осуществляемой и планируемой хозяйственной и иной деятельности, о проводимых и планируемых мероприятиях в области охраны окружающей среды.</w:t>
      </w:r>
      <w:r>
        <w:rPr>
          <w:rStyle w:val="mark"/>
          <w:sz w:val="27"/>
          <w:szCs w:val="27"/>
        </w:rPr>
        <w:t> (Дополнение абзацем - Федеральный закон от 09.03.2021 № 39-ФЗ)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 Законодательство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Законодательство в области охраны окружающей среды основывается на Конституции Российской Федерации и состоит из настоящего Федерального закона, других федеральных законов, а также принимаем</w:t>
      </w:r>
      <w:r>
        <w:rPr>
          <w:color w:val="333333"/>
          <w:sz w:val="27"/>
          <w:szCs w:val="27"/>
        </w:rPr>
        <w:t>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Настоящий Федеральный закон действует на всей территории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Настоящий Федераль</w:t>
      </w:r>
      <w:r>
        <w:rPr>
          <w:color w:val="333333"/>
          <w:sz w:val="27"/>
          <w:szCs w:val="27"/>
        </w:rPr>
        <w:t>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Отношения, возникающие в </w:t>
      </w:r>
      <w:r>
        <w:rPr>
          <w:color w:val="333333"/>
          <w:sz w:val="27"/>
          <w:szCs w:val="27"/>
        </w:rPr>
        <w:t>области охраны окружающей среды как основы жизни и деятельности народов, проживающих на территории Российской Федерации, в целях обеспечения их прав на благоприятную окружающую среду, регулируются международными договорами Российской Федерации, настоящим Ф</w:t>
      </w:r>
      <w:r>
        <w:rPr>
          <w:color w:val="333333"/>
          <w:sz w:val="27"/>
          <w:szCs w:val="27"/>
        </w:rPr>
        <w:t xml:space="preserve">едеральным законом, другими федеральными законами и иными нормативными правовыми актами Российской Федерации, </w:t>
      </w:r>
      <w:r>
        <w:rPr>
          <w:color w:val="333333"/>
          <w:sz w:val="27"/>
          <w:szCs w:val="27"/>
        </w:rPr>
        <w:lastRenderedPageBreak/>
        <w:t>законами и иными нормативными правовыми актами субъектов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Отношения, возникающие в области охраны и рационального использо</w:t>
      </w:r>
      <w:r>
        <w:rPr>
          <w:color w:val="333333"/>
          <w:sz w:val="27"/>
          <w:szCs w:val="27"/>
        </w:rPr>
        <w:t>вания природных ресурсов, их сохранения и восстановления, регулируются международными договорами Российской Федерации, земельным, водным, лесным законодательством, законодательством о недрах, животном мире, иным законодательством в области охраны окружающе</w:t>
      </w:r>
      <w:r>
        <w:rPr>
          <w:color w:val="333333"/>
          <w:sz w:val="27"/>
          <w:szCs w:val="27"/>
        </w:rPr>
        <w:t>й среды и природопользования.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</w:t>
      </w:r>
      <w:r>
        <w:rPr>
          <w:color w:val="333333"/>
          <w:sz w:val="27"/>
          <w:szCs w:val="27"/>
        </w:rPr>
        <w:t>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Отношения в области охраны окружающей среды, возникающие при установлении обязательных требо</w:t>
      </w:r>
      <w:r>
        <w:rPr>
          <w:color w:val="333333"/>
          <w:sz w:val="27"/>
          <w:szCs w:val="27"/>
        </w:rPr>
        <w:t>ваний к продукции, в том числе зданиям и сооружениям (далее 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</w:t>
      </w:r>
      <w:r>
        <w:rPr>
          <w:color w:val="333333"/>
          <w:sz w:val="27"/>
          <w:szCs w:val="27"/>
        </w:rPr>
        <w:t xml:space="preserve"> реализации и утилизации, регулируются законодательством Российской Федерации о техническом регулировании. </w:t>
      </w:r>
      <w:r>
        <w:rPr>
          <w:rStyle w:val="mark"/>
          <w:sz w:val="27"/>
          <w:szCs w:val="27"/>
        </w:rPr>
        <w:t>(Дополнение пунктом - Федеральный закон от 19.07.2011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 Основные принципы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Хозяйственная и иная деятельн</w:t>
      </w:r>
      <w:r>
        <w:rPr>
          <w:color w:val="333333"/>
          <w:sz w:val="27"/>
          <w:szCs w:val="27"/>
        </w:rPr>
        <w:t>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</w:t>
      </w:r>
      <w:r>
        <w:rPr>
          <w:color w:val="333333"/>
          <w:sz w:val="27"/>
          <w:szCs w:val="27"/>
        </w:rPr>
        <w:t>нове следующих принципов: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соблюдение права человека на благоприятную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благоприятных условий жизнедеятельности человека;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научно обоснованное сочетание экологических, экономических и социальных интересов человека, общества и госу</w:t>
      </w:r>
      <w:r>
        <w:rPr>
          <w:color w:val="333333"/>
          <w:sz w:val="27"/>
          <w:szCs w:val="27"/>
        </w:rPr>
        <w:t>дарства в целях обеспечения устойчивого развития и благоприятной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</w:t>
      </w:r>
      <w:r>
        <w:rPr>
          <w:color w:val="333333"/>
          <w:sz w:val="27"/>
          <w:szCs w:val="27"/>
        </w:rPr>
        <w:t>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</w:t>
      </w:r>
      <w:r>
        <w:rPr>
          <w:color w:val="333333"/>
          <w:sz w:val="27"/>
          <w:szCs w:val="27"/>
        </w:rPr>
        <w:t>рриториях;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платность природопользования и возмещение вреда окружающей среде;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независимость государственного экологического надзора; </w:t>
      </w:r>
      <w:r>
        <w:rPr>
          <w:rStyle w:val="mark"/>
          <w:sz w:val="27"/>
          <w:szCs w:val="27"/>
        </w:rPr>
        <w:t>(В редакции Федерального закона от 25.06.2012 № 93-ФЗ)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презумпция экологической опасности планируемой хозяйственной и иной д</w:t>
      </w:r>
      <w:r>
        <w:rPr>
          <w:color w:val="333333"/>
          <w:sz w:val="27"/>
          <w:szCs w:val="27"/>
        </w:rPr>
        <w:t>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обязательность оценки воздействия на окружающую среду при принятии решений об осуществлении хозяйственной и иной деятельности;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обязательность проведения в соответствии с законодательством Российской Федерации проверки проектов и иной документа</w:t>
      </w:r>
      <w:r>
        <w:rPr>
          <w:color w:val="333333"/>
          <w:sz w:val="27"/>
          <w:szCs w:val="27"/>
        </w:rPr>
        <w:t>ции, обосновывающих хозяйственную и иную деятельность, которая может оказать негативное воздействие на окружающую среду, создать угрозу жизни, здоровью и имуществу граждан, на соответствие требованиям технических регламентов в области охраны окружающей сре</w:t>
      </w:r>
      <w:r>
        <w:rPr>
          <w:color w:val="333333"/>
          <w:sz w:val="27"/>
          <w:szCs w:val="27"/>
        </w:rPr>
        <w:t xml:space="preserve">ды; </w:t>
      </w:r>
      <w:r>
        <w:rPr>
          <w:rStyle w:val="mark"/>
          <w:sz w:val="27"/>
          <w:szCs w:val="27"/>
        </w:rPr>
        <w:t>(В редакции Федерального закона от 18.12.2006 № 232-ФЗ)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учет природных и социально-экономических особенностей территорий при планировании и осуществлении хозяйственной и иной деятельности;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приоритет сохранения естественных экологических систем, природн</w:t>
      </w:r>
      <w:r>
        <w:rPr>
          <w:color w:val="333333"/>
          <w:sz w:val="27"/>
          <w:szCs w:val="27"/>
        </w:rPr>
        <w:t>ых ландшафтов и природных комплексов;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допустимость воздействия хозяйственной и иной деятельности на природную среду исходя из требований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снижения негативного воздействия хозяйственной и иной деятельности на ок</w:t>
      </w:r>
      <w:r>
        <w:rPr>
          <w:color w:val="333333"/>
          <w:sz w:val="27"/>
          <w:szCs w:val="27"/>
        </w:rPr>
        <w:t xml:space="preserve">ружающую среду в соответствии с нормативами в области охраны окружающей среды, которого можно достигнуть на основе использования наилучших доступных технологий с учетом экономических и социальных факторов;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</w:t>
      </w:r>
      <w:r>
        <w:rPr>
          <w:rStyle w:val="cmd"/>
          <w:i/>
          <w:iCs/>
          <w:color w:val="1111EE"/>
          <w:sz w:val="27"/>
          <w:szCs w:val="27"/>
        </w:rPr>
        <w:t>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обязательность участия в деятельности по охране окружающей среды органов государственной власти Российской Федерации, органов </w:t>
      </w:r>
      <w:r>
        <w:rPr>
          <w:color w:val="333333"/>
          <w:sz w:val="27"/>
          <w:szCs w:val="27"/>
        </w:rPr>
        <w:lastRenderedPageBreak/>
        <w:t xml:space="preserve">государственной власти субъектов Российской Федерации, органов местного самоуправления, </w:t>
      </w:r>
      <w:r>
        <w:rPr>
          <w:color w:val="333333"/>
          <w:sz w:val="27"/>
          <w:szCs w:val="27"/>
        </w:rPr>
        <w:t xml:space="preserve">общественных объединений и некоммерческих организаций, юридических и физических лиц; </w:t>
      </w:r>
      <w:r>
        <w:rPr>
          <w:rStyle w:val="mark"/>
          <w:sz w:val="27"/>
          <w:szCs w:val="27"/>
        </w:rPr>
        <w:t>(В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сохранение биологического разнообразия;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обеспечение сочетания общего и индивидуального подходов к установлению мер </w:t>
      </w:r>
      <w:r>
        <w:rPr>
          <w:color w:val="333333"/>
          <w:sz w:val="27"/>
          <w:szCs w:val="27"/>
        </w:rPr>
        <w:t xml:space="preserve">государственного регулирования в области охраны окружающей среды, применяемых к юридическим лицам и индивидуальным предпринимателям, осуществляющим хозяйственную и (или) иную деятельность или планирующим осуществление такой деятельности; </w:t>
      </w:r>
      <w:r>
        <w:rPr>
          <w:rStyle w:val="mark"/>
          <w:sz w:val="27"/>
          <w:szCs w:val="27"/>
        </w:rPr>
        <w:t>(В редакции Федера</w:t>
      </w:r>
      <w:r>
        <w:rPr>
          <w:rStyle w:val="mark"/>
          <w:sz w:val="27"/>
          <w:szCs w:val="27"/>
        </w:rPr>
        <w:t xml:space="preserve">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запрещение хозяйственной и иной деятельности, последствия воздействия которой непредсказуемы для окружающей среды, а также реализации проектов, которые могут привести к деградации естественных экологических систем, изм</w:t>
      </w:r>
      <w:r>
        <w:rPr>
          <w:color w:val="333333"/>
          <w:sz w:val="27"/>
          <w:szCs w:val="27"/>
        </w:rPr>
        <w:t>енению и (или) уничтожению генетического фонда растений, животных и других организмов, истощению природных ресурсов и иным негативным изменениям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соблюдение права каждого на получение достоверной информации о состоянии окружающей среды, а </w:t>
      </w:r>
      <w:r>
        <w:rPr>
          <w:color w:val="333333"/>
          <w:sz w:val="27"/>
          <w:szCs w:val="27"/>
        </w:rPr>
        <w:t>также участие граждан в принятии решений, касающихся их прав на благоприятную окружающую среду, в соответствии с законодательством;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ответственность за нарушение законодательства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 и развитие системы экологическо</w:t>
      </w:r>
      <w:r>
        <w:rPr>
          <w:color w:val="333333"/>
          <w:sz w:val="27"/>
          <w:szCs w:val="27"/>
        </w:rPr>
        <w:t>го образования, воспитание и формирование экологической культуры;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участие граждан, общественных объединений и некоммерческих организаций в решении задач охраны окружающей среды; </w:t>
      </w:r>
      <w:r>
        <w:rPr>
          <w:rStyle w:val="mark"/>
          <w:sz w:val="27"/>
          <w:szCs w:val="27"/>
        </w:rPr>
        <w:t>(В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международное сотрудни</w:t>
      </w:r>
      <w:r>
        <w:rPr>
          <w:color w:val="333333"/>
          <w:sz w:val="27"/>
          <w:szCs w:val="27"/>
        </w:rPr>
        <w:t>чество Российской Федерации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обязательность финансирования юридическими лицами и индивидуальными предпринимателями, осуществляющими хозяйственную и (или) иную деятельность, которая приводит или может привести к загрязнению</w:t>
      </w:r>
      <w:r>
        <w:rPr>
          <w:color w:val="333333"/>
          <w:sz w:val="27"/>
          <w:szCs w:val="27"/>
        </w:rPr>
        <w:t xml:space="preserve"> окружающей среды, мер по предотвращению и (или) уменьшению негативного воздействия на окружающую среду, устранению последствий этого </w:t>
      </w:r>
      <w:r>
        <w:rPr>
          <w:color w:val="333333"/>
          <w:sz w:val="27"/>
          <w:szCs w:val="27"/>
        </w:rPr>
        <w:lastRenderedPageBreak/>
        <w:t xml:space="preserve">воздействия.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 Объекты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Объектами охраны окружающей среды от загрязнения, истощения, деградации, порчи, уничтожения и иного негативного воздействия хозяйственной и (или) иной деятельности являются компоненты природной среды, природные объекты и природные комплексы. </w:t>
      </w:r>
      <w:r>
        <w:rPr>
          <w:rStyle w:val="mark"/>
          <w:sz w:val="27"/>
          <w:szCs w:val="27"/>
        </w:rPr>
        <w:t>(В редакции Ф</w:t>
      </w:r>
      <w:r>
        <w:rPr>
          <w:rStyle w:val="mark"/>
          <w:sz w:val="27"/>
          <w:szCs w:val="27"/>
        </w:rPr>
        <w:t xml:space="preserve">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Загрязняющие вещества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Загрязняющие вещества, в отношении которых применяются меры государственного регулирования в области охраны окружающей среды, определяются: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учетом уровня токсичности, канц</w:t>
      </w:r>
      <w:r>
        <w:rPr>
          <w:color w:val="333333"/>
          <w:sz w:val="27"/>
          <w:szCs w:val="27"/>
        </w:rPr>
        <w:t>ерогенных и (или) мутагенных свойств химических и иных веществ, в том числе имеющих тенденцию к накоплению в окружающей среде, а также их способности к преобразованию в окружающей среде в соединения, обладающие большей токсичностью;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 учетом данных государ</w:t>
      </w:r>
      <w:r>
        <w:rPr>
          <w:color w:val="333333"/>
          <w:sz w:val="27"/>
          <w:szCs w:val="27"/>
        </w:rPr>
        <w:t>ственного экологического мониторинга и социально-гигиенического мониторинга;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наличии методик (методов) измерения загрязняющих веществ.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Перечень загрязняющих веществ, в отношении которых применяются меры государственного регулирования в области охран</w:t>
      </w:r>
      <w:r>
        <w:rPr>
          <w:color w:val="333333"/>
          <w:sz w:val="27"/>
          <w:szCs w:val="27"/>
        </w:rPr>
        <w:t>ы окружающей среды,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Категории объектов, оказывающих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Объекты, оказывающие негат</w:t>
      </w:r>
      <w:r>
        <w:rPr>
          <w:color w:val="333333"/>
          <w:sz w:val="27"/>
          <w:szCs w:val="27"/>
        </w:rPr>
        <w:t>ивное воздействие на окружающую среду, в зависимости от уровня такого воздействия подразделяются на четыре категории: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оказывающие значительное негативное воздействие на окружающую среду и относящиеся к областям применения наилучших доступных техно</w:t>
      </w:r>
      <w:r>
        <w:rPr>
          <w:color w:val="333333"/>
          <w:sz w:val="27"/>
          <w:szCs w:val="27"/>
        </w:rPr>
        <w:t>логий, - объекты I категории;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оказывающие умеренное негативное воздействие на окружающую среду, - объекты II категории;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оказывающие незначительное негативное воздействие на окружающую среду, - объекты III категории;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объекты, оказывающие минимальное негативное воздействие на окружающую среду, - объекты IV категории.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установлении критериев, на основании которых осуществляется отнесение объектов, оказывающих негативное воздействие на окружающую среду, к соответств</w:t>
      </w:r>
      <w:r>
        <w:rPr>
          <w:color w:val="333333"/>
          <w:sz w:val="27"/>
          <w:szCs w:val="27"/>
        </w:rPr>
        <w:t>ующей категории, учитываются: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уровни воздействия на окружающую среду видов хозяйственной и (или) иной деятельности (отрасль, часть отрасли, производство);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уровень токсичности, канцерогенные и мутагенные свойства загрязняющих веществ, содержащихся в выброса</w:t>
      </w:r>
      <w:r>
        <w:rPr>
          <w:color w:val="333333"/>
          <w:sz w:val="27"/>
          <w:szCs w:val="27"/>
        </w:rPr>
        <w:t>х, сбросах загрязняющих веществ, а также классы опасности отходов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классификация промышленных объектов и производств;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особенности осуществления деятельности в области использования атомной энергии.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Критерии, на основании котор</w:t>
      </w:r>
      <w:r>
        <w:rPr>
          <w:color w:val="333333"/>
          <w:sz w:val="27"/>
          <w:szCs w:val="27"/>
        </w:rPr>
        <w:t>ых осуществляется отнесение объектов, оказывающих негативное воздействие на окружающую среду, к объектам I, II, III и IV категорий,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Присвоение объекту, оказывающему негативное воздействие на окружающу</w:t>
      </w:r>
      <w:r>
        <w:rPr>
          <w:color w:val="333333"/>
          <w:sz w:val="27"/>
          <w:szCs w:val="27"/>
        </w:rPr>
        <w:t>ю среду, соответствующей категории осуществляется при его постановке на государственный учет объектов, оказывающих негативное воздействие на окружающую среду. Категория объекта может быть изменена при актуализации учетных сведений об объекте, оказывающем н</w:t>
      </w:r>
      <w:r>
        <w:rPr>
          <w:color w:val="333333"/>
          <w:sz w:val="27"/>
          <w:szCs w:val="27"/>
        </w:rPr>
        <w:t>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Статья 4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 Информация о состоянии окружающей среды (экологическая информация)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1. Информация о состоянии окружающей среды </w:t>
      </w:r>
      <w:r>
        <w:rPr>
          <w:rStyle w:val="ed"/>
          <w:color w:val="333333"/>
          <w:sz w:val="27"/>
          <w:szCs w:val="27"/>
        </w:rPr>
        <w:t>(экологическая информация) является общедоступной информацией, к которой не может быть ограничен доступ, за исключением информации, отнесенной законодательством Российской Федерации к государственной тайне.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Информация о состоянии окружающей среды (эколо</w:t>
      </w:r>
      <w:r>
        <w:rPr>
          <w:rStyle w:val="ed"/>
          <w:color w:val="333333"/>
          <w:sz w:val="27"/>
          <w:szCs w:val="27"/>
        </w:rPr>
        <w:t>гическая информация), обладателями которой являются федеральные органы государственной власти, органы государственной власти субъектов Российской Федерации и органы местного самоуправления, предоставляется указанными органами в порядке, установленном Федер</w:t>
      </w:r>
      <w:r>
        <w:rPr>
          <w:rStyle w:val="ed"/>
          <w:color w:val="333333"/>
          <w:sz w:val="27"/>
          <w:szCs w:val="27"/>
        </w:rPr>
        <w:t xml:space="preserve">альным законом </w:t>
      </w:r>
      <w:r>
        <w:rPr>
          <w:rStyle w:val="cmd"/>
          <w:color w:val="333333"/>
          <w:sz w:val="27"/>
          <w:szCs w:val="27"/>
        </w:rPr>
        <w:t>от 9 февраля 2009 года № 8-ФЗ</w:t>
      </w:r>
      <w:r>
        <w:rPr>
          <w:rStyle w:val="ed"/>
          <w:color w:val="333333"/>
          <w:sz w:val="27"/>
          <w:szCs w:val="27"/>
        </w:rPr>
        <w:t xml:space="preserve"> "Об обеспечении доступа к информации о деятельности государственных органов и органов местного самоуправления", с учетом особенностей, предусмотренных настоящим Федеральным законом.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Федеральные органы исполни</w:t>
      </w:r>
      <w:r>
        <w:rPr>
          <w:rStyle w:val="ed"/>
          <w:color w:val="333333"/>
          <w:sz w:val="27"/>
          <w:szCs w:val="27"/>
        </w:rPr>
        <w:t xml:space="preserve">тельной власти, органы исполнительной власти субъектов Российской Федерации, органы местного самоуправления, которые обладают информацией о состоянии окружающей среды (экологической информацией), или уполномоченные ими организации размещают на официальных </w:t>
      </w:r>
      <w:r>
        <w:rPr>
          <w:rStyle w:val="ed"/>
          <w:color w:val="333333"/>
          <w:sz w:val="27"/>
          <w:szCs w:val="27"/>
        </w:rPr>
        <w:t>сайтах в информационно-телекоммуникационной сети "Интернет" или с помощью государственных и муниципальных информационных систем информацию о состоянии окружающей среды (экологическую информацию) в форме открытых данных, содержащую в том числе сведения (соо</w:t>
      </w:r>
      <w:r>
        <w:rPr>
          <w:rStyle w:val="ed"/>
          <w:color w:val="333333"/>
          <w:sz w:val="27"/>
          <w:szCs w:val="27"/>
        </w:rPr>
        <w:t>бщения, данные):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 состоянии и загрязнении окружающей среды, включая состояние и загрязнение атмосферного воздуха, поверхностных вод водных объектов, почв;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о радиационной обстановке;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о стационарных источниках, об уровне и (или) объеме или о массе </w:t>
      </w:r>
      <w:r>
        <w:rPr>
          <w:rStyle w:val="ed"/>
          <w:color w:val="333333"/>
          <w:sz w:val="27"/>
          <w:szCs w:val="27"/>
        </w:rPr>
        <w:t>выбросов, сбросов загрязняющих веществ;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об обращении с отходами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о мероприятиях по снижению негативного воздействия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Правила размещения и обновления федеральными органами исполнительной власти, органа</w:t>
      </w:r>
      <w:r>
        <w:rPr>
          <w:rStyle w:val="ed"/>
          <w:color w:val="333333"/>
          <w:sz w:val="27"/>
          <w:szCs w:val="27"/>
        </w:rPr>
        <w:t xml:space="preserve">ми исполнительной власти субъектов Российской Федерации, органами местного самоуправления или </w:t>
      </w:r>
      <w:r>
        <w:rPr>
          <w:rStyle w:val="ed"/>
          <w:color w:val="333333"/>
          <w:sz w:val="27"/>
          <w:szCs w:val="27"/>
        </w:rPr>
        <w:lastRenderedPageBreak/>
        <w:t>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</w:t>
      </w:r>
      <w:r>
        <w:rPr>
          <w:rStyle w:val="ed"/>
          <w:color w:val="333333"/>
          <w:sz w:val="27"/>
          <w:szCs w:val="27"/>
        </w:rPr>
        <w:t>ти "Интернет" или с помощью государственных и муниципальных информационных систем, в том числе содержание информации о состоянии окружающей среды (экологической информации) и форма ее размещения, утверждаются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Информа</w:t>
      </w:r>
      <w:r>
        <w:rPr>
          <w:rStyle w:val="ed"/>
          <w:color w:val="333333"/>
          <w:sz w:val="27"/>
          <w:szCs w:val="27"/>
        </w:rPr>
        <w:t>ция о состоянии окружающей среды (экологическая информация) предоставляется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гражданам, юридическим лицам, индивид</w:t>
      </w:r>
      <w:r>
        <w:rPr>
          <w:rStyle w:val="ed"/>
          <w:color w:val="333333"/>
          <w:sz w:val="27"/>
          <w:szCs w:val="27"/>
        </w:rPr>
        <w:t xml:space="preserve">уальным предпринимателям, общественным объединениям и некоммерческим организациям на безвозмездной основе, если иное не установлено Федеральным законом </w:t>
      </w:r>
      <w:r>
        <w:rPr>
          <w:rStyle w:val="cmd"/>
          <w:color w:val="333333"/>
          <w:sz w:val="27"/>
          <w:szCs w:val="27"/>
        </w:rPr>
        <w:t>от 9 февраля 2009 года № 8-ФЗ</w:t>
      </w:r>
      <w:r>
        <w:rPr>
          <w:rStyle w:val="ed"/>
          <w:color w:val="333333"/>
          <w:sz w:val="27"/>
          <w:szCs w:val="27"/>
        </w:rPr>
        <w:t xml:space="preserve"> "Об обеспечении доступа к информации о деятельности государственных органо</w:t>
      </w:r>
      <w:r>
        <w:rPr>
          <w:rStyle w:val="ed"/>
          <w:color w:val="333333"/>
          <w:sz w:val="27"/>
          <w:szCs w:val="27"/>
        </w:rPr>
        <w:t>в и органов местного самоуправления", законодательством Российской Федерации в области гидрометеорологии и смежных с ней областях.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09.03.2021 № 39-ФЗ)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II. ОСНОВЫ УПРАВЛЕНИЯ В ОБЛАСТИ ОХРАНЫ ОКРУЖАЮЩЕЙ СРЕД</w:t>
      </w:r>
      <w:r>
        <w:rPr>
          <w:color w:val="333333"/>
          <w:sz w:val="27"/>
          <w:szCs w:val="27"/>
        </w:rPr>
        <w:t>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 Полномочия органов государственной власти Российской Федерации в сфере отношений, связанных с охраной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 полномочиям органов государственной власти Российской </w:t>
      </w:r>
      <w:r>
        <w:rPr>
          <w:color w:val="333333"/>
          <w:sz w:val="27"/>
          <w:szCs w:val="27"/>
        </w:rPr>
        <w:t>Федерации в сфере отношений, связанных с охраной окружающей среды, относятся: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проведения федеральной политики в области экологического развития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разработка и издание федеральных законов и иных нормативных правовых актов в о</w:t>
      </w:r>
      <w:r>
        <w:rPr>
          <w:color w:val="333333"/>
          <w:sz w:val="27"/>
          <w:szCs w:val="27"/>
        </w:rPr>
        <w:t>бласти охраны окружающей среды и контроль за их применением;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разработка, утверждение и обеспечение реализации федеральных программ в области экологического развития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объявление и установление правового статуса и режима зон экологическо</w:t>
      </w:r>
      <w:r>
        <w:rPr>
          <w:color w:val="333333"/>
          <w:sz w:val="27"/>
          <w:szCs w:val="27"/>
        </w:rPr>
        <w:t>го бедствия на территории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и реализация мероприятий по охране окружающей среды в зонах экологического бедствия;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порядка осуществления государственного экологического мониторинга (государственного мониторинга ок</w:t>
      </w:r>
      <w:r>
        <w:rPr>
          <w:color w:val="333333"/>
          <w:sz w:val="27"/>
          <w:szCs w:val="27"/>
        </w:rPr>
        <w:t>ружающей среды), порядка организации и функционирования единой системы государственного экологического мониторинга (государственного мониторинга окружающей среды), формирование государственной системы наблюдений за состоянием окружающей среды и обеспечение</w:t>
      </w:r>
      <w:r>
        <w:rPr>
          <w:color w:val="333333"/>
          <w:sz w:val="27"/>
          <w:szCs w:val="27"/>
        </w:rPr>
        <w:t xml:space="preserve"> функционирования такой системы; </w:t>
      </w:r>
      <w:r>
        <w:rPr>
          <w:rStyle w:val="mark"/>
          <w:sz w:val="27"/>
          <w:szCs w:val="27"/>
        </w:rPr>
        <w:t>(В редакции Федерального закона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определение порядка организации и осуществления федерального государственного экологического надзора; </w:t>
      </w:r>
      <w:r>
        <w:rPr>
          <w:rStyle w:val="mark"/>
          <w:sz w:val="27"/>
          <w:szCs w:val="27"/>
        </w:rPr>
        <w:t xml:space="preserve">(В редакции федеральных законов от 18.07.2011 № 242-ФЗ; </w:t>
      </w:r>
      <w:r>
        <w:rPr>
          <w:rStyle w:val="cmd"/>
          <w:i/>
          <w:iCs/>
          <w:color w:val="1111EE"/>
          <w:sz w:val="27"/>
          <w:szCs w:val="27"/>
        </w:rPr>
        <w:t>от 21.07.</w:t>
      </w:r>
      <w:r>
        <w:rPr>
          <w:rStyle w:val="cmd"/>
          <w:i/>
          <w:iCs/>
          <w:color w:val="1111EE"/>
          <w:sz w:val="27"/>
          <w:szCs w:val="27"/>
        </w:rPr>
        <w:t>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порядка создания и эксплуатации государственного фонда данных государственного экологического мониторинга (государственного мониторинга окружающей среды) (далее также - государственный фонд данных), перечня видов включаемой в не</w:t>
      </w:r>
      <w:r>
        <w:rPr>
          <w:color w:val="333333"/>
          <w:sz w:val="27"/>
          <w:szCs w:val="27"/>
        </w:rPr>
        <w:t xml:space="preserve">го информации, порядка и условий ее представления, а также порядка обмена такой информацией; </w:t>
      </w:r>
      <w:r>
        <w:rPr>
          <w:rStyle w:val="mark"/>
          <w:sz w:val="27"/>
          <w:szCs w:val="27"/>
        </w:rPr>
        <w:t>(Дополнение абзацем - Федеральный закон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создание и эксплуатация государственного фонда данных; </w:t>
      </w:r>
      <w:r>
        <w:rPr>
          <w:rStyle w:val="mark"/>
          <w:sz w:val="27"/>
          <w:szCs w:val="27"/>
        </w:rPr>
        <w:t>(Дополнение абзацем - Федеральный закон от 2</w:t>
      </w:r>
      <w:r>
        <w:rPr>
          <w:rStyle w:val="mark"/>
          <w:sz w:val="27"/>
          <w:szCs w:val="27"/>
        </w:rPr>
        <w:t>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установление порядка подготовки и распространения ежегодного государственного доклада о состоянии и об охране окружающей среды; </w:t>
      </w:r>
      <w:r>
        <w:rPr>
          <w:rStyle w:val="mark"/>
          <w:sz w:val="27"/>
          <w:szCs w:val="27"/>
        </w:rPr>
        <w:t>(Дополнение абзацем - Федеральный закон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федеральных органов исполнитель</w:t>
      </w:r>
      <w:r>
        <w:rPr>
          <w:color w:val="333333"/>
          <w:sz w:val="27"/>
          <w:szCs w:val="27"/>
        </w:rPr>
        <w:t>ной власти, осуществляющих государственное управление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охраны окружающей среды, в том числе морской среды на континентальном шельфе и в исключительной экономической зоне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поряд</w:t>
      </w:r>
      <w:r>
        <w:rPr>
          <w:color w:val="333333"/>
          <w:sz w:val="27"/>
          <w:szCs w:val="27"/>
        </w:rPr>
        <w:t xml:space="preserve">ка обращения с радиоактивными отходами; </w:t>
      </w:r>
      <w:r>
        <w:rPr>
          <w:rStyle w:val="mark"/>
          <w:sz w:val="27"/>
          <w:szCs w:val="27"/>
        </w:rPr>
        <w:t> (В редакции федеральных законов от 25.06.2012 № 93-ФЗ, от 29.12.2014 № 458-ФЗ,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подготовка и распространение ежегодного государственного доклада о состоянии и об охране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</w:t>
      </w:r>
      <w:r>
        <w:rPr>
          <w:color w:val="333333"/>
          <w:sz w:val="27"/>
          <w:szCs w:val="27"/>
        </w:rPr>
        <w:t xml:space="preserve">овление требований в области охраны окружающей среды, разработка и утверждение нормативов и иных нормативных документов в области охраны окружающей среды; </w:t>
      </w:r>
      <w:r>
        <w:rPr>
          <w:rStyle w:val="mark"/>
          <w:sz w:val="27"/>
          <w:szCs w:val="27"/>
        </w:rPr>
        <w:t>(В редакции Федерального закона от 19.07.2011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утверждение правил исчисления и взимания плат</w:t>
      </w:r>
      <w:r>
        <w:rPr>
          <w:color w:val="333333"/>
          <w:sz w:val="27"/>
          <w:szCs w:val="27"/>
        </w:rPr>
        <w:t xml:space="preserve">ы за негативное воздействие на окружающую среду, осуществления контроля за правильностью ее исчисления, полнотой и своевременностью ее внесения и определения ставок платы за негативное воздействие на окружающую среду и коэффициентов к ним; </w:t>
      </w:r>
      <w:r>
        <w:rPr>
          <w:rStyle w:val="mark"/>
          <w:sz w:val="27"/>
          <w:szCs w:val="27"/>
        </w:rPr>
        <w:t>(В редакции Феде</w:t>
      </w:r>
      <w:r>
        <w:rPr>
          <w:rStyle w:val="mark"/>
          <w:sz w:val="27"/>
          <w:szCs w:val="27"/>
        </w:rPr>
        <w:t xml:space="preserve">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 и проведение государственной экологической экспертизы;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взаимодействие с субъектами Российской Федерации по вопросам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установление порядка ограничения, приостановления и запрещения </w:t>
      </w:r>
      <w:r>
        <w:rPr>
          <w:color w:val="333333"/>
          <w:sz w:val="27"/>
          <w:szCs w:val="27"/>
        </w:rPr>
        <w:t>хозяйственной и иной деятельности, осуществляемой с нарушением законодательства в области охраны окружающей среды, и их осуществление;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предъявление исков о возмещении вреда окружающей среде, причиненного в результате нарушения законодательства в области ох</w:t>
      </w:r>
      <w:r>
        <w:rPr>
          <w:color w:val="333333"/>
          <w:sz w:val="27"/>
          <w:szCs w:val="27"/>
        </w:rPr>
        <w:t>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организация и развитие системы экологического образования, формирование экологической культуры;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населения достоверной информацией о состоянии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образование особо охраняемых природных территорий федеральног</w:t>
      </w:r>
      <w:r>
        <w:rPr>
          <w:color w:val="333333"/>
          <w:sz w:val="27"/>
          <w:szCs w:val="27"/>
        </w:rPr>
        <w:t xml:space="preserve">о значения, формирование Перечня объектов природного наследия, рекомендуемых Российской Федерацией для включения в Список всемирного наследия, управление природно-заповедным фондом, ведение Красной книги Российской Федерации; </w:t>
      </w:r>
      <w:r>
        <w:rPr>
          <w:rStyle w:val="mark"/>
          <w:sz w:val="27"/>
          <w:szCs w:val="27"/>
        </w:rPr>
        <w:t>(В редакции Федерального закон</w:t>
      </w:r>
      <w:r>
        <w:rPr>
          <w:rStyle w:val="mark"/>
          <w:sz w:val="27"/>
          <w:szCs w:val="27"/>
        </w:rPr>
        <w:t>а от 28.12.2013 № 406-ФЗ)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ведение государственного учета объектов, оказывающих негативное воздействие на окружающую среду;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ведение государственного учета особо охраняемых природных территорий, в том ч</w:t>
      </w:r>
      <w:r>
        <w:rPr>
          <w:color w:val="333333"/>
          <w:sz w:val="27"/>
          <w:szCs w:val="27"/>
        </w:rPr>
        <w:t>исле природных комплексов и объектов, а также природных ресурсов с учетом их экологической значимости;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экономическая оценка воздействия хозяйственной и иной деятельности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экономическая оценка природных и природно-антропогенных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порядка лицензирования отдельных видов деятельности в области охраны окружающей среды и его осуществление;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международного сотрудничества Российской Федерации в области охраны окружающей среды;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Федеральный</w:t>
      </w:r>
      <w:r>
        <w:rPr>
          <w:rStyle w:val="mark"/>
          <w:sz w:val="27"/>
          <w:szCs w:val="27"/>
        </w:rPr>
        <w:t xml:space="preserve"> закон от 25.06.2012 № 93-ФЗ)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федерального государственного экологического надзора при осуществлении хозяйственной и иной деятельности с использованием объектов, находящихся в соответствии с законодательством Российской Федерации в ведении Ро</w:t>
      </w:r>
      <w:r>
        <w:rPr>
          <w:color w:val="333333"/>
          <w:sz w:val="27"/>
          <w:szCs w:val="27"/>
        </w:rPr>
        <w:t xml:space="preserve">ссийской Федерации, и объектов, оказывающих негативное воздействие на окружающую среду, </w:t>
      </w:r>
      <w:r>
        <w:rPr>
          <w:rStyle w:val="ed"/>
          <w:color w:val="333333"/>
          <w:sz w:val="27"/>
          <w:szCs w:val="27"/>
        </w:rPr>
        <w:t>соответствующих установленным Правительством Российской Федерации критериям определения объектов, подлежащих федеральному государственному экологическому контролю (надз</w:t>
      </w:r>
      <w:r>
        <w:rPr>
          <w:rStyle w:val="ed"/>
          <w:color w:val="333333"/>
          <w:sz w:val="27"/>
          <w:szCs w:val="27"/>
        </w:rPr>
        <w:t>ору)</w:t>
      </w:r>
      <w:r>
        <w:rPr>
          <w:color w:val="333333"/>
          <w:sz w:val="27"/>
          <w:szCs w:val="27"/>
        </w:rPr>
        <w:t>; </w:t>
      </w:r>
      <w:r>
        <w:rPr>
          <w:rStyle w:val="mark"/>
          <w:sz w:val="27"/>
          <w:szCs w:val="27"/>
        </w:rPr>
        <w:t>(Дополнение абзацем - Федеральный закон от 18.07.2011 № 242-ФЗ) 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 критериев определения объектов, подлежащих федеральному государственному экологическому контролю (надзору);</w:t>
      </w:r>
      <w:r>
        <w:rPr>
          <w:rStyle w:val="mark"/>
          <w:sz w:val="27"/>
          <w:szCs w:val="27"/>
        </w:rPr>
        <w:t> (Дополне</w:t>
      </w:r>
      <w:r>
        <w:rPr>
          <w:rStyle w:val="mark"/>
          <w:sz w:val="27"/>
          <w:szCs w:val="27"/>
        </w:rPr>
        <w:t>ние абзацем - Федеральный закон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абзацем - Федеральный закон от 18.07.2011 № 242-ФЗ) (Утратил силу - Федеральный закон от 29.06.2015 № 203-ФЗ)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для целей государственного экологического надзора категорий хозяй</w:t>
      </w:r>
      <w:r>
        <w:rPr>
          <w:color w:val="333333"/>
          <w:sz w:val="27"/>
          <w:szCs w:val="27"/>
        </w:rPr>
        <w:t>ственной и иной деятельности, осуществляемой юридическими лицами, индивидуальными предпринимателями и гражданами, исходя из критериев и (или) показателей негативного воздействия объектов хозяйственной и иной деятельности на окружающую среду, а также опреде</w:t>
      </w:r>
      <w:r>
        <w:rPr>
          <w:color w:val="333333"/>
          <w:sz w:val="27"/>
          <w:szCs w:val="27"/>
        </w:rPr>
        <w:t xml:space="preserve">ление показателей высокого и экстремально высокого химического и радиационного загрязнения окружающей среды; </w:t>
      </w:r>
      <w:r>
        <w:rPr>
          <w:rStyle w:val="mark"/>
          <w:sz w:val="27"/>
          <w:szCs w:val="27"/>
        </w:rPr>
        <w:t>(Дополнение абзацем - Федеральный закон от 18.07.2011 № 242-ФЗ) (В редакции Федерального закона от 25.06.2012 № 93-ФЗ)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государственное регулировани</w:t>
      </w:r>
      <w:r>
        <w:rPr>
          <w:color w:val="333333"/>
          <w:sz w:val="27"/>
          <w:szCs w:val="27"/>
        </w:rPr>
        <w:t xml:space="preserve">е обращения озоноразрушающих веществ; 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осуществление иных предусмотренных федеральными законами и иными нормативными правовыми актами Российской Федерации полномочий; </w:t>
      </w:r>
      <w:r>
        <w:rPr>
          <w:rStyle w:val="mark"/>
          <w:sz w:val="27"/>
          <w:szCs w:val="27"/>
        </w:rPr>
        <w:t>(Дополнение абзацем - Феде</w:t>
      </w:r>
      <w:r>
        <w:rPr>
          <w:rStyle w:val="mark"/>
          <w:sz w:val="27"/>
          <w:szCs w:val="27"/>
        </w:rPr>
        <w:t>ральный закон от 25.06.2012 № 93-ФЗ)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установление перечня загрязняющих веществ;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установление перечня областей применения наилучших доступных технологий; </w:t>
      </w:r>
      <w:r>
        <w:rPr>
          <w:rStyle w:val="mark"/>
          <w:sz w:val="27"/>
          <w:szCs w:val="27"/>
        </w:rPr>
        <w:t>(Дополнение абзацем - Федеральный закон</w:t>
      </w:r>
      <w:r>
        <w:rPr>
          <w:rStyle w:val="mark"/>
          <w:sz w:val="27"/>
          <w:szCs w:val="27"/>
        </w:rPr>
        <w:t xml:space="preserve">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установление порядка разработки, актуализации и опубликования информационно-технических справочников по наилучшим доступным технологиям;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 порядка рассмотре</w:t>
      </w:r>
      <w:r>
        <w:rPr>
          <w:rStyle w:val="ed"/>
          <w:color w:val="333333"/>
          <w:sz w:val="27"/>
          <w:szCs w:val="27"/>
        </w:rPr>
        <w:t xml:space="preserve">ния заявок на получение комплексных экологических разрешений, порядка выдачи, переоформления, пересмотра, отзыва комплексных экологических разрешений и внесения изменений в них;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 (В редакции Фе</w:t>
      </w:r>
      <w:r>
        <w:rPr>
          <w:rStyle w:val="mark"/>
          <w:sz w:val="27"/>
          <w:szCs w:val="27"/>
        </w:rPr>
        <w:t>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установление критериев, на основании которых осуществляется отнесение объектов, оказывающих негативное воздействие на окружающую среду, к объектам I - IV категорий; </w:t>
      </w:r>
      <w:r>
        <w:rPr>
          <w:rStyle w:val="mark"/>
          <w:sz w:val="27"/>
          <w:szCs w:val="27"/>
        </w:rPr>
        <w:t xml:space="preserve">(Дополнение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</w:t>
      </w:r>
      <w:r>
        <w:rPr>
          <w:rStyle w:val="cmd"/>
          <w:i/>
          <w:iCs/>
          <w:color w:val="1111EE"/>
          <w:sz w:val="27"/>
          <w:szCs w:val="27"/>
        </w:rPr>
        <w:t>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утверждение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</w:t>
      </w:r>
      <w:r>
        <w:rPr>
          <w:rStyle w:val="ed"/>
          <w:color w:val="333333"/>
          <w:sz w:val="27"/>
          <w:szCs w:val="27"/>
        </w:rPr>
        <w:t>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содержание информации о состоянии окружающей среды (</w:t>
      </w:r>
      <w:r>
        <w:rPr>
          <w:rStyle w:val="ed"/>
          <w:color w:val="333333"/>
          <w:sz w:val="27"/>
          <w:szCs w:val="27"/>
        </w:rPr>
        <w:t>экологической информации) и форма ее размещения.</w:t>
      </w:r>
      <w:r>
        <w:rPr>
          <w:rStyle w:val="mark"/>
          <w:sz w:val="27"/>
          <w:szCs w:val="27"/>
        </w:rPr>
        <w:t> (Дополнение абзацем - Федеральный закон от 09.03.2021 № 39-ФЗ)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Передача осуществления полномочий федеральных органов исполнительной власти в сфере отношений, связанных с охраной окружающей среды</w:t>
      </w:r>
      <w:r>
        <w:rPr>
          <w:color w:val="333333"/>
          <w:sz w:val="27"/>
          <w:szCs w:val="27"/>
        </w:rPr>
        <w:t>, органам исполнительной власти субъектов Российской Федерации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Полномочия федеральных органов исполнительной власти в сфере отношений, связанных с охраной окружающей среды, предусмотренные настоящим Федеральным законом, могут передаваться для осуществлен</w:t>
      </w:r>
      <w:r>
        <w:rPr>
          <w:color w:val="333333"/>
          <w:sz w:val="27"/>
          <w:szCs w:val="27"/>
        </w:rPr>
        <w:t xml:space="preserve">ия органам исполнительной власти субъектов Российской Федерации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6 октября 1999 года № 184-ФЗ</w:t>
      </w:r>
      <w:r>
        <w:rPr>
          <w:color w:val="333333"/>
          <w:sz w:val="27"/>
          <w:szCs w:val="27"/>
        </w:rPr>
        <w:t xml:space="preserve"> "Об общих принципах организации законодательных (представительных) и исполнительных органов государственной власти субъекто</w:t>
      </w:r>
      <w:r>
        <w:rPr>
          <w:color w:val="333333"/>
          <w:sz w:val="27"/>
          <w:szCs w:val="27"/>
        </w:rPr>
        <w:t>в Российской Федерации". </w:t>
      </w:r>
      <w:r>
        <w:rPr>
          <w:rStyle w:val="mark"/>
          <w:sz w:val="27"/>
          <w:szCs w:val="27"/>
        </w:rPr>
        <w:t>(В редакции Федерального закона от 03.07.2016 № 254-ФЗ)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13.07.2015 № 233-ФЗ)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 Полномочия органов государственной власти субъектов Российской Федерации в сфере отношений, связанн</w:t>
      </w:r>
      <w:r>
        <w:rPr>
          <w:color w:val="333333"/>
          <w:sz w:val="27"/>
          <w:szCs w:val="27"/>
        </w:rPr>
        <w:t>ых с охраной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 полномочиям органов государственной власти субъектов Российской Федерации в сфере отношений, связанных с охраной окружающей среды, относятся: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в определении основных направлений охраны окружающей среды на территории</w:t>
      </w:r>
      <w:r>
        <w:rPr>
          <w:color w:val="333333"/>
          <w:sz w:val="27"/>
          <w:szCs w:val="27"/>
        </w:rPr>
        <w:t xml:space="preserve"> субъекта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в реализации федеральной политики в области экологического развития Российской Федерации на территории субъекта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принятие законов и иных нормативных правовых актов субъекта </w:t>
      </w:r>
      <w:r>
        <w:rPr>
          <w:color w:val="333333"/>
          <w:sz w:val="27"/>
          <w:szCs w:val="27"/>
        </w:rPr>
        <w:t>Российской Федерации в области охраны окружающей среды в соответствии с федеральным законодательством, а также осуществление контроля за их исполнением;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 принятия и реализации региональных программ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участие в порядке,</w:t>
      </w:r>
      <w:r>
        <w:rPr>
          <w:color w:val="333333"/>
          <w:sz w:val="27"/>
          <w:szCs w:val="27"/>
        </w:rPr>
        <w:t xml:space="preserve"> установленном нормативными правовыми актами Российской Федерации, в осуществлении государственного экологического мониторинга (государственного мониторинга окружающей среды) с правом формирования и обеспечения функционирования территориальных систем наблю</w:t>
      </w:r>
      <w:r>
        <w:rPr>
          <w:color w:val="333333"/>
          <w:sz w:val="27"/>
          <w:szCs w:val="27"/>
        </w:rPr>
        <w:t xml:space="preserve">дения за состоянием окружающей среды на территории субъекта Российской Федерации, являющихся частью единой системы государственного экологического мониторинга (государственного мониторинга окружающей среды); </w:t>
      </w:r>
      <w:r>
        <w:rPr>
          <w:rStyle w:val="mark"/>
          <w:sz w:val="27"/>
          <w:szCs w:val="27"/>
        </w:rPr>
        <w:t>(В редакции Федерального закона от 21.11.2011 № </w:t>
      </w:r>
      <w:r>
        <w:rPr>
          <w:rStyle w:val="mark"/>
          <w:sz w:val="27"/>
          <w:szCs w:val="27"/>
        </w:rPr>
        <w:t>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регионального государственного экологического </w:t>
      </w:r>
      <w:r>
        <w:rPr>
          <w:rStyle w:val="ed"/>
          <w:color w:val="333333"/>
          <w:sz w:val="27"/>
          <w:szCs w:val="27"/>
        </w:rPr>
        <w:t>контроля (надзора)</w:t>
      </w:r>
      <w:r>
        <w:rPr>
          <w:color w:val="333333"/>
          <w:sz w:val="27"/>
          <w:szCs w:val="27"/>
        </w:rPr>
        <w:t> 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</w:t>
      </w:r>
      <w:r>
        <w:rPr>
          <w:color w:val="333333"/>
          <w:sz w:val="27"/>
          <w:szCs w:val="27"/>
        </w:rPr>
        <w:t>ру; </w:t>
      </w:r>
      <w:r>
        <w:rPr>
          <w:rStyle w:val="mark"/>
          <w:sz w:val="27"/>
          <w:szCs w:val="27"/>
        </w:rPr>
        <w:t> (В редакции федеральных законов от 18.07.2011 № 242-ФЗ,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утверждение перечня должностных лиц органов государственной власти субъекта Российской Федерации, осуществляющих региональный государственный экологический надзор (государ</w:t>
      </w:r>
      <w:r>
        <w:rPr>
          <w:color w:val="333333"/>
          <w:sz w:val="27"/>
          <w:szCs w:val="27"/>
        </w:rPr>
        <w:t xml:space="preserve">ственных инспекторов в области охраны окружающей среды субъекта Российской Федерации); </w:t>
      </w:r>
      <w:r>
        <w:rPr>
          <w:rStyle w:val="mark"/>
          <w:sz w:val="27"/>
          <w:szCs w:val="27"/>
        </w:rPr>
        <w:t>(В редакции Федерального закона от 18.07.2011 № 242-ФЗ)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нормативов качества окружающей среды, содержащих соответствующие требования и нормы не ниже требован</w:t>
      </w:r>
      <w:r>
        <w:rPr>
          <w:color w:val="333333"/>
          <w:sz w:val="27"/>
          <w:szCs w:val="27"/>
        </w:rPr>
        <w:t>ий и норм, установленных на федеральном уровне;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 организации и развития системы экологического образования и формирования экологической культуры на территории субъекта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обращение в суд с требованием об ограничении, о приостановлен</w:t>
      </w:r>
      <w:r>
        <w:rPr>
          <w:color w:val="333333"/>
          <w:sz w:val="27"/>
          <w:szCs w:val="27"/>
        </w:rPr>
        <w:t>ии и (или) запрещении в установленном порядке хозяйственной и иной деятельности, осуществляемой с нарушением законодательства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предъявление исков о возмещении вреда окружающей среде, причиненного в результате нарушения зак</w:t>
      </w:r>
      <w:r>
        <w:rPr>
          <w:color w:val="333333"/>
          <w:sz w:val="27"/>
          <w:szCs w:val="27"/>
        </w:rPr>
        <w:t>онодательства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ведение государственного учета объектов, оказывающих негативное воздействие на окружающую среду и подлежащих региональному государственному экологическому надзору;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</w:t>
      </w:r>
      <w:r>
        <w:rPr>
          <w:rStyle w:val="cmd"/>
          <w:i/>
          <w:iCs/>
          <w:color w:val="1111EE"/>
          <w:sz w:val="27"/>
          <w:szCs w:val="27"/>
        </w:rPr>
        <w:t>14 № 219-ФЗ</w:t>
      </w:r>
      <w:r>
        <w:rPr>
          <w:rStyle w:val="mark"/>
          <w:sz w:val="27"/>
          <w:szCs w:val="27"/>
        </w:rPr>
        <w:t>)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 xml:space="preserve">абзац; (Утратил силу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ведение Красной книги субъекта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 образования особо охраняемых природных территорий регионального значения, управление и контроль в области охраны и исп</w:t>
      </w:r>
      <w:r>
        <w:rPr>
          <w:color w:val="333333"/>
          <w:sz w:val="27"/>
          <w:szCs w:val="27"/>
        </w:rPr>
        <w:t>ользования таких территорий;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участие в обеспечении населения информацией о состоянии окружающей среды на территории субъекта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 организации проведения экономической оценки воздействия на окружающую среду хозяйственной и иной деятел</w:t>
      </w:r>
      <w:r>
        <w:rPr>
          <w:color w:val="333333"/>
          <w:sz w:val="27"/>
          <w:szCs w:val="27"/>
        </w:rPr>
        <w:t>ьности, осуществления экологической паспортизации территории.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31.12.2005 № 199-ФЗ)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 Полномочия органов местного самоуправления в сфере отношений, связанных с охраной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 вопросам мест</w:t>
      </w:r>
      <w:r>
        <w:rPr>
          <w:color w:val="333333"/>
          <w:sz w:val="27"/>
          <w:szCs w:val="27"/>
        </w:rPr>
        <w:t>ного значения муниципального района относится организация мероприятий межпоселенческого характера по охране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 вопросам местного значения городского округа относится организация мероприятий по охране окружающей среды в границах городско</w:t>
      </w:r>
      <w:r>
        <w:rPr>
          <w:color w:val="333333"/>
          <w:sz w:val="27"/>
          <w:szCs w:val="27"/>
        </w:rPr>
        <w:t>го округа.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субъектах Российской Федерации - городах федерального значения полномочия органов местного самоуправления, предусмотренные настоящим Федеральным законом, исходя из необходимости сохранения единства городского хозяйства могут быть возложены </w:t>
      </w:r>
      <w:r>
        <w:rPr>
          <w:color w:val="333333"/>
          <w:sz w:val="27"/>
          <w:szCs w:val="27"/>
        </w:rPr>
        <w:t>законами соответствующих субъектов Российской Федерации на органы государственной власти городов федерального значения.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субъектах Российской Федерации - городах федерального значения полномочия органов местного самоуправления внутригородских муниципал</w:t>
      </w:r>
      <w:r>
        <w:rPr>
          <w:color w:val="333333"/>
          <w:sz w:val="27"/>
          <w:szCs w:val="27"/>
        </w:rPr>
        <w:t>ьных образований в области охраны окружающей среды определяются законами субъектов Российской Федерации - городов федерального значения.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31.12.2017 № 503-ФЗ)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8. Органы исполнительной власти, осуществляющие</w:t>
      </w:r>
      <w:r>
        <w:rPr>
          <w:color w:val="333333"/>
          <w:sz w:val="27"/>
          <w:szCs w:val="27"/>
        </w:rPr>
        <w:t xml:space="preserve"> государственное управление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Государственное управление в области охраны окружающей среды осуществляется федеральными органами исполнительной власти, уполномоченными в порядке, установленном Конституцией Российской Фед</w:t>
      </w:r>
      <w:r>
        <w:rPr>
          <w:color w:val="333333"/>
          <w:sz w:val="27"/>
          <w:szCs w:val="27"/>
        </w:rPr>
        <w:t xml:space="preserve">ерации и Федеральным конституционным законом </w:t>
      </w:r>
      <w:r>
        <w:rPr>
          <w:rStyle w:val="cmd"/>
          <w:color w:val="333333"/>
          <w:sz w:val="27"/>
          <w:szCs w:val="27"/>
        </w:rPr>
        <w:t>"О Правительстве Российской Федерации"</w:t>
      </w:r>
      <w:r>
        <w:rPr>
          <w:color w:val="333333"/>
          <w:sz w:val="27"/>
          <w:szCs w:val="27"/>
        </w:rPr>
        <w:t>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Органы государственной власти субъектов Российской Федерации, осуществляющие государственное управление в области охраны </w:t>
      </w:r>
      <w:r>
        <w:rPr>
          <w:color w:val="333333"/>
          <w:sz w:val="27"/>
          <w:szCs w:val="27"/>
        </w:rPr>
        <w:t>окружающей среды, определяются субъектами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 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</w:t>
      </w:r>
      <w:r>
        <w:rPr>
          <w:color w:val="333333"/>
          <w:sz w:val="27"/>
          <w:szCs w:val="27"/>
        </w:rPr>
        <w:t>ктов Российской Федерации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Разграничение полномочий в сфере отношений, связанных с охраной окружающей среды, между органами государственной власти Российской Федерации и органами государственной власти субъектов Российской Федерации осуществляется Конс</w:t>
      </w:r>
      <w:r>
        <w:rPr>
          <w:color w:val="333333"/>
          <w:sz w:val="27"/>
          <w:szCs w:val="27"/>
        </w:rPr>
        <w:t xml:space="preserve">титуцией Российской Федерации и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22.08.2004 № 122-ФЗ)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Соглашения между федеральными органами исполнительной власти и органами исполнительной власти субъектов Российской Федерации о передаче осущес</w:t>
      </w:r>
      <w:r>
        <w:rPr>
          <w:color w:val="333333"/>
          <w:sz w:val="27"/>
          <w:szCs w:val="27"/>
        </w:rPr>
        <w:t xml:space="preserve">твления части полномочий в сфере отношений, связанных с охраной окружающей среды, заключаются в соответствии с Конституцией Российской Федерации и федеральными законами. </w:t>
      </w:r>
      <w:r>
        <w:rPr>
          <w:rStyle w:val="mark"/>
          <w:sz w:val="27"/>
          <w:szCs w:val="27"/>
        </w:rPr>
        <w:t>(В редакции Федерального закона от 22.08.2004 № 122-ФЗ)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 Управление в обла</w:t>
      </w:r>
      <w:r>
        <w:rPr>
          <w:color w:val="333333"/>
          <w:sz w:val="27"/>
          <w:szCs w:val="27"/>
        </w:rPr>
        <w:t>сти охраны окружающей среды, осуществляемое органами местного самоуправления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Управление в области охраны окружающей среды осуществляется органами местного самоуправления в соответствии с настоящим Федеральным законом, другими федеральными законами и иным</w:t>
      </w:r>
      <w:r>
        <w:rPr>
          <w:color w:val="333333"/>
          <w:sz w:val="27"/>
          <w:szCs w:val="27"/>
        </w:rPr>
        <w:t>и нормативными правовыми актами Российской Федерации, законами и иными нормативными правовыми актами субъектов Российской Федерации, уставами муниципальных образований и нормативными правовыми актами органов местного самоуправления.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III. ПРАВА И ОБ</w:t>
      </w:r>
      <w:r>
        <w:rPr>
          <w:color w:val="333333"/>
          <w:sz w:val="27"/>
          <w:szCs w:val="27"/>
        </w:rPr>
        <w:t>ЯЗАННОСТИ ГРАЖДАН, ОБЩЕСТВЕННЫХ ОБЪЕДИНЕНИЙ И НЕКОММЕРЧЕСКИХ ОРГАНИЗАЦИЙ В ОБЛАСТИ ОХРАНЫ ОКРУЖАЮЩЕЙ СРЕДЫ 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 Права и обязанности граждан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</w:t>
      </w:r>
      <w:r>
        <w:rPr>
          <w:color w:val="333333"/>
          <w:sz w:val="27"/>
          <w:szCs w:val="27"/>
        </w:rPr>
        <w:t> Каждый гражданин имеет право 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</w:t>
      </w:r>
      <w:r>
        <w:rPr>
          <w:color w:val="333333"/>
          <w:sz w:val="27"/>
          <w:szCs w:val="27"/>
        </w:rPr>
        <w:t>ужающей среды и на возмещение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Граждане имеют право: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создавать общественные объединения и иные некоммерческие организации, осуществляющие деятельность в области охраны окружающей среды; </w:t>
      </w:r>
      <w:r>
        <w:rPr>
          <w:rStyle w:val="mark"/>
          <w:sz w:val="27"/>
          <w:szCs w:val="27"/>
        </w:rPr>
        <w:t>(В редакции Федерального закона от 24.11.201</w:t>
      </w:r>
      <w:r>
        <w:rPr>
          <w:rStyle w:val="mark"/>
          <w:sz w:val="27"/>
          <w:szCs w:val="27"/>
        </w:rPr>
        <w:t>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</w:t>
      </w:r>
      <w:r>
        <w:rPr>
          <w:color w:val="333333"/>
          <w:sz w:val="27"/>
          <w:szCs w:val="27"/>
        </w:rPr>
        <w:t>стоверной информации о состоянии окружающей среды в местах своего проживания, мерах по ее охране;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принимать участие в собраниях, митингах, демонстрациях, шествиях и пикетировании, сборе подписей под петициями, референдумах по вопросам </w:t>
      </w:r>
      <w:r>
        <w:rPr>
          <w:color w:val="333333"/>
          <w:sz w:val="27"/>
          <w:szCs w:val="27"/>
        </w:rPr>
        <w:lastRenderedPageBreak/>
        <w:t>охраны окружающей сре</w:t>
      </w:r>
      <w:r>
        <w:rPr>
          <w:color w:val="333333"/>
          <w:sz w:val="27"/>
          <w:szCs w:val="27"/>
        </w:rPr>
        <w:t>ды и в иных не противоречащих законодательству Российской Федерации акциях;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выдвигать предложения о проведении общественной экологической экспертизы и участвовать в ее проведении в установленном порядке;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оказывать содействие органам государственной власти </w:t>
      </w:r>
      <w:r>
        <w:rPr>
          <w:color w:val="333333"/>
          <w:sz w:val="27"/>
          <w:szCs w:val="27"/>
        </w:rPr>
        <w:t>Российской Федерации, органам государственной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обращаться в органы государственной власти Российской Федерации, органы государственной власти </w:t>
      </w:r>
      <w:r>
        <w:rPr>
          <w:color w:val="333333"/>
          <w:sz w:val="27"/>
          <w:szCs w:val="27"/>
        </w:rPr>
        <w:t xml:space="preserve">субъектов Российской Федерации, органы местного самоуправления и иные организации с жалобами, заявлениями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</w:t>
      </w:r>
      <w:r>
        <w:rPr>
          <w:color w:val="333333"/>
          <w:sz w:val="27"/>
          <w:szCs w:val="27"/>
        </w:rPr>
        <w:t>ответы;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предъявлять в суд иски о возмещении вреда окружающей среде;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осуществлять другие предусмотренные законодательством права.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Граждане обязаны: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сохранять природу и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бережно относиться к природе и природным богатствам;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соблюдать иные требования законодательства.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 Права и обязанности общественных объединений и некоммерческих организаций в области охраны окружающей среды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Общественные объе</w:t>
      </w:r>
      <w:r>
        <w:rPr>
          <w:color w:val="333333"/>
          <w:sz w:val="27"/>
          <w:szCs w:val="27"/>
        </w:rPr>
        <w:t xml:space="preserve">динения и некоммерческие организации имеют право осуществлять деятельность в области охраны окружающей среды, в том числе: </w:t>
      </w:r>
      <w:r>
        <w:rPr>
          <w:rStyle w:val="mark"/>
          <w:sz w:val="27"/>
          <w:szCs w:val="27"/>
        </w:rPr>
        <w:t>(В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разрабатывать, пропагандировать и реализовывать в установленном порядке прогр</w:t>
      </w:r>
      <w:r>
        <w:rPr>
          <w:color w:val="333333"/>
          <w:sz w:val="27"/>
          <w:szCs w:val="27"/>
        </w:rPr>
        <w:t xml:space="preserve">аммы в области охраны окружающей среды, защищать права и законные интересы граждан в области охраны окружающей среды, привлекать </w:t>
      </w:r>
      <w:r>
        <w:rPr>
          <w:color w:val="333333"/>
          <w:sz w:val="27"/>
          <w:szCs w:val="27"/>
        </w:rPr>
        <w:lastRenderedPageBreak/>
        <w:t>на добровольной основе граждан к осуществлению деятельности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счет собственных и привлеченн</w:t>
      </w:r>
      <w:r>
        <w:rPr>
          <w:color w:val="333333"/>
          <w:sz w:val="27"/>
          <w:szCs w:val="27"/>
        </w:rPr>
        <w:t>ых средств осуществлять и пропагандировать деятельность в области охраны окружающей среды, воспроизводства природных ресурсов, обеспечения экологической безопасности;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оказывать содействие органам государственной власти Российской Федерации, органам государ</w:t>
      </w:r>
      <w:r>
        <w:rPr>
          <w:color w:val="333333"/>
          <w:sz w:val="27"/>
          <w:szCs w:val="27"/>
        </w:rPr>
        <w:t>ственной власти субъектов Российской Федерации, органам местного самоуправления в решении вопросов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организовывать собрания, митинги, демонстрации, шествия и пикетирование, сбор подписей под петициями и принимать участие в указанных</w:t>
      </w:r>
      <w:r>
        <w:rPr>
          <w:color w:val="333333"/>
          <w:sz w:val="27"/>
          <w:szCs w:val="27"/>
        </w:rPr>
        <w:t xml:space="preserve"> мероприятиях в соответствии с законодательством Российской Федерации, вносить предложения о проведении референдумов по вопросам охраны окружающей среды и об обсуждении проектов, касающихся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обращаться в органы государственной власт</w:t>
      </w:r>
      <w:r>
        <w:rPr>
          <w:color w:val="333333"/>
          <w:sz w:val="27"/>
          <w:szCs w:val="27"/>
        </w:rPr>
        <w:t>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о получении своевременной, полной и достоверной информации о состоянии окружающей среды, о мерах по</w:t>
      </w:r>
      <w:r>
        <w:rPr>
          <w:color w:val="333333"/>
          <w:sz w:val="27"/>
          <w:szCs w:val="27"/>
        </w:rPr>
        <w:t xml:space="preserve"> ее охране, об обстоятельствах и о фактах хозяйственной и иной деятельности, создающих угрозу окружающей среде, жизни, здоровью и имуществу граждан;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участвовать в установленном порядке в принятии хозяйственных и иных решений, реализация которых может оказа</w:t>
      </w:r>
      <w:r>
        <w:rPr>
          <w:color w:val="333333"/>
          <w:sz w:val="27"/>
          <w:szCs w:val="27"/>
        </w:rPr>
        <w:t>ть негативное воздействие на окружающую среду, жизнь, здоровье и имущество граждан;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 и иные организ</w:t>
      </w:r>
      <w:r>
        <w:rPr>
          <w:color w:val="333333"/>
          <w:sz w:val="27"/>
          <w:szCs w:val="27"/>
        </w:rPr>
        <w:t>ации с жалобами, заявлениями, исками и предложениями по вопросам, касающимся охраны окружающей среды, негативного воздействия на окружающую среду, и получать своевременные и обоснованные ответы;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организовывать и проводить в установленном порядке слушания п</w:t>
      </w:r>
      <w:r>
        <w:rPr>
          <w:color w:val="333333"/>
          <w:sz w:val="27"/>
          <w:szCs w:val="27"/>
        </w:rPr>
        <w:t>о вопросам проектирования, размещения объектов, хозяйственная и иная деятельность которых может нанести вред окружающей среде, создать угрозу жизни, здоровью и имуществу граждан;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организовывать и проводить в установленном порядке общественную экологическую</w:t>
      </w:r>
      <w:r>
        <w:rPr>
          <w:color w:val="333333"/>
          <w:sz w:val="27"/>
          <w:szCs w:val="27"/>
        </w:rPr>
        <w:t xml:space="preserve"> экспертизу;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рекомендовать своих представителей для участия в проведении государственной экологической экспертизы;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подавать в органы государственной власти Российской Федерации, органы государственной власти субъектов Российской Федерации, органы местного </w:t>
      </w:r>
      <w:r>
        <w:rPr>
          <w:color w:val="333333"/>
          <w:sz w:val="27"/>
          <w:szCs w:val="27"/>
        </w:rPr>
        <w:t>самоуправления, суд обращения об отмене решений о проектировании, размещении, строительстве, реконструкции, об эксплуатации объектов, хозяйственная и иная деятельность которых может оказать негативное воздействие на окружающую среду, об ограничении, о прио</w:t>
      </w:r>
      <w:r>
        <w:rPr>
          <w:color w:val="333333"/>
          <w:sz w:val="27"/>
          <w:szCs w:val="27"/>
        </w:rPr>
        <w:t>становлении и прекращении хозяйственной и иной деятельности, оказывающей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предъявлять в суд иски о возмещении вреда окружающей среде;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осуществлять другие предусмотренные законодательством права.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Общественные об</w:t>
      </w:r>
      <w:r>
        <w:rPr>
          <w:color w:val="333333"/>
          <w:sz w:val="27"/>
          <w:szCs w:val="27"/>
        </w:rPr>
        <w:t xml:space="preserve">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среды. </w:t>
      </w:r>
      <w:r>
        <w:rPr>
          <w:rStyle w:val="mark"/>
          <w:sz w:val="27"/>
          <w:szCs w:val="27"/>
        </w:rPr>
        <w:t>(В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 Система государстве</w:t>
      </w:r>
      <w:r>
        <w:rPr>
          <w:color w:val="333333"/>
          <w:sz w:val="27"/>
          <w:szCs w:val="27"/>
        </w:rPr>
        <w:t>нных мер по обеспечению прав на благоприятную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 государственной власти Российской Федерации, органы государственной власти субъектов Российской Федерации, органы местного самоуправления и должностные лица обязаны оказывать содейс</w:t>
      </w:r>
      <w:r>
        <w:rPr>
          <w:color w:val="333333"/>
          <w:sz w:val="27"/>
          <w:szCs w:val="27"/>
        </w:rPr>
        <w:t xml:space="preserve">твие гражданам, общественным объединениям и некоммерческим организациям в реализации их прав в области охраны окружающей среды. </w:t>
      </w:r>
      <w:r>
        <w:rPr>
          <w:rStyle w:val="mark"/>
          <w:sz w:val="27"/>
          <w:szCs w:val="27"/>
        </w:rPr>
        <w:t>(В редакции Федерального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размещении объектов, хозяйственная и иная деятельность которых мо</w:t>
      </w:r>
      <w:r>
        <w:rPr>
          <w:color w:val="333333"/>
          <w:sz w:val="27"/>
          <w:szCs w:val="27"/>
        </w:rPr>
        <w:t>жет причинить вред окружающей среде, решение об их размещении принимается с учетом мнения населения или результатов референдума.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случае, если должностные лица препятствуют гражданам, а также общественным объединениям и некоммерческим организациям в ре</w:t>
      </w:r>
      <w:r>
        <w:rPr>
          <w:color w:val="333333"/>
          <w:sz w:val="27"/>
          <w:szCs w:val="27"/>
        </w:rPr>
        <w:t xml:space="preserve">ализации прав, предусмотренных настоящим Федеральным законом и другими федеральными законами, иными нормативными правовыми актами Российской </w:t>
      </w:r>
      <w:r>
        <w:rPr>
          <w:color w:val="333333"/>
          <w:sz w:val="27"/>
          <w:szCs w:val="27"/>
        </w:rPr>
        <w:lastRenderedPageBreak/>
        <w:t xml:space="preserve">Федерации, указанные должностные лица привлекаются к ответственности в установленном порядке. </w:t>
      </w:r>
      <w:r>
        <w:rPr>
          <w:rStyle w:val="mark"/>
          <w:sz w:val="27"/>
          <w:szCs w:val="27"/>
        </w:rPr>
        <w:t>(В редакции Федеральн</w:t>
      </w:r>
      <w:r>
        <w:rPr>
          <w:rStyle w:val="mark"/>
          <w:sz w:val="27"/>
          <w:szCs w:val="27"/>
        </w:rPr>
        <w:t>ого закона от 24.11.2014 № 361-ФЗ)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IV. ЭКОНОМИЧЕСКОЕ РЕГУЛИРОВАНИЕ В 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14. 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 xml:space="preserve">(Статья утратила силу - Федеральный закон </w:t>
      </w:r>
      <w:r>
        <w:rPr>
          <w:rStyle w:val="cmd"/>
          <w:b w:val="0"/>
          <w:bCs w:val="0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b w:val="0"/>
          <w:bCs w:val="0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15. 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 - Федеральный закон от </w:t>
      </w:r>
      <w:r>
        <w:rPr>
          <w:rStyle w:val="mark"/>
          <w:b w:val="0"/>
          <w:bCs w:val="0"/>
          <w:sz w:val="27"/>
          <w:szCs w:val="27"/>
        </w:rPr>
        <w:t>22.08.2004 № 122-ФЗ)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16. Плата за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Плата за негативное воздействие на окружающую среду взимается за следующие его виды: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выбросы загрязняющих веществ в атмосферный воздух стационарными источниками (дал</w:t>
      </w:r>
      <w:r>
        <w:rPr>
          <w:color w:val="333333"/>
          <w:sz w:val="27"/>
          <w:szCs w:val="27"/>
        </w:rPr>
        <w:t>ее - выбросы загрязняющих веществ);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сбросы загрязняющих веществ в водные объекты (далее - сбросы загрязняющих веществ);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хранение, захоронение отходов производства и потребления (размещение отходов).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Плата за негативное воздействие на окружающую среду по</w:t>
      </w:r>
      <w:r>
        <w:rPr>
          <w:color w:val="333333"/>
          <w:sz w:val="27"/>
          <w:szCs w:val="27"/>
        </w:rPr>
        <w:t>длежит зачислению в бюджеты бюджетной системы Российской Федерации в соответствии с бюджетным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Лица, обязанные вносить плату за негативное в</w:t>
      </w:r>
      <w:r>
        <w:rPr>
          <w:color w:val="333333"/>
          <w:sz w:val="27"/>
          <w:szCs w:val="27"/>
        </w:rPr>
        <w:t>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Федерации, континентальном шельфе Российской Федерации и в ис</w:t>
      </w:r>
      <w:r>
        <w:rPr>
          <w:color w:val="333333"/>
          <w:sz w:val="27"/>
          <w:szCs w:val="27"/>
        </w:rPr>
        <w:t xml:space="preserve">ключительной экономической зоне Российской Федерации хозяйственную и (или) иную деятельность, оказывающую негативное воздействие на окружающую среду (далее - лица, обязанные вносить плату), за исключением юридических лиц и индивидуальных предпринимателей, </w:t>
      </w:r>
      <w:r>
        <w:rPr>
          <w:color w:val="333333"/>
          <w:sz w:val="27"/>
          <w:szCs w:val="27"/>
        </w:rPr>
        <w:t>осуществляющих хозяйственную и (или) иную деятельность исключительно на объектах IV категории.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Плательщиками платы за негативное воздействие на окружающую среду при размещении отходов, за исключением твердых коммунальных отходов, являются юридические лица </w:t>
      </w:r>
      <w:r>
        <w:rPr>
          <w:color w:val="333333"/>
          <w:sz w:val="27"/>
          <w:szCs w:val="27"/>
        </w:rPr>
        <w:t>и индивидуальные предприниматели, при осуществлении которыми хозяйственной и (или) иной деятельности образовались отходы. Плательщиками платы за негативное воздействие на окружающую среду при размещении твердых коммунальных отходов являются региональные оп</w:t>
      </w:r>
      <w:r>
        <w:rPr>
          <w:color w:val="333333"/>
          <w:sz w:val="27"/>
          <w:szCs w:val="27"/>
        </w:rPr>
        <w:t>ераторы по обращению с твердыми коммунальными отходами, операторы по обращению с твердыми коммунальными отходами, осуществляющие деятельность по их размещению.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Учет лиц, обязанных вносить плату, осуществляется при ведении государственного учета объектов</w:t>
      </w:r>
      <w:r>
        <w:rPr>
          <w:color w:val="333333"/>
          <w:sz w:val="27"/>
          <w:szCs w:val="27"/>
        </w:rPr>
        <w:t>, оказывающих негативное воздействие на окружающую среду, в соответствии с настоящим Федеральным законом.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(Пункт утратил силу - Федеральный закон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Поряд</w:t>
      </w:r>
      <w:r>
        <w:rPr>
          <w:color w:val="333333"/>
          <w:sz w:val="27"/>
          <w:szCs w:val="27"/>
        </w:rPr>
        <w:t>ок определения платежной базы для исчисления платы за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Платежной базой для исчисления платы за негативное воздействие на окружающую среду </w:t>
      </w:r>
      <w:r>
        <w:rPr>
          <w:rStyle w:val="ed"/>
          <w:color w:val="333333"/>
          <w:sz w:val="27"/>
          <w:szCs w:val="27"/>
        </w:rPr>
        <w:t xml:space="preserve">по итогам отчетного периода </w:t>
      </w:r>
      <w:r>
        <w:rPr>
          <w:color w:val="333333"/>
          <w:sz w:val="27"/>
          <w:szCs w:val="27"/>
        </w:rPr>
        <w:t>является объем или масса выбросов загрязняю</w:t>
      </w:r>
      <w:r>
        <w:rPr>
          <w:color w:val="333333"/>
          <w:sz w:val="27"/>
          <w:szCs w:val="27"/>
        </w:rPr>
        <w:t>щих веществ, сбросов загрязняющих веществ либо объем или масса размещенных в отчетном периоде отходов производства и потребления (далее - платежная база).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Платежная база определяется лицами, обязанными вносить плату, самостоятельно на основе данных производственного экологического контроля.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Платежная база определяется лицами, обязанными вносить плату, для каждого стационарного источника, фактически исполь</w:t>
      </w:r>
      <w:r>
        <w:rPr>
          <w:color w:val="333333"/>
          <w:sz w:val="27"/>
          <w:szCs w:val="27"/>
        </w:rPr>
        <w:t>зовавшегося в отчетный период, в отношении каждого загрязняющего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определении платежной базы учитываются объем и (или) масса выбросов загрязня</w:t>
      </w:r>
      <w:r>
        <w:rPr>
          <w:color w:val="333333"/>
          <w:sz w:val="27"/>
          <w:szCs w:val="27"/>
        </w:rPr>
        <w:t>ющих веществ,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превышающие такие нормативы, выбросы и сбросы (включая аварийные), </w:t>
      </w:r>
      <w:r>
        <w:rPr>
          <w:rStyle w:val="ed"/>
          <w:color w:val="333333"/>
          <w:sz w:val="27"/>
          <w:szCs w:val="27"/>
        </w:rPr>
        <w:t>технологиче</w:t>
      </w:r>
      <w:r>
        <w:rPr>
          <w:rStyle w:val="ed"/>
          <w:color w:val="333333"/>
          <w:sz w:val="27"/>
          <w:szCs w:val="27"/>
        </w:rPr>
        <w:t xml:space="preserve">ские нормативы, </w:t>
      </w:r>
      <w:r>
        <w:rPr>
          <w:color w:val="333333"/>
          <w:sz w:val="27"/>
          <w:szCs w:val="27"/>
        </w:rPr>
        <w:t>а также учитываются лимиты на размещение отходов производства и потребления и их превышение.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 о платежной базе представляется за отчетный период лицами, обязанными вносить</w:t>
      </w:r>
      <w:r>
        <w:rPr>
          <w:color w:val="333333"/>
          <w:sz w:val="27"/>
          <w:szCs w:val="27"/>
        </w:rPr>
        <w:t xml:space="preserve"> плату, администратору доходов бюджетов бюджетной системы Российской Федерации в составе декларации о плате за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sz w:val="27"/>
          <w:szCs w:val="27"/>
        </w:rPr>
        <w:t>(Пункт утратил силу - Федеральный закон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Величина платежной базы для рас</w:t>
      </w:r>
      <w:r>
        <w:rPr>
          <w:rStyle w:val="ed"/>
          <w:color w:val="333333"/>
          <w:sz w:val="27"/>
          <w:szCs w:val="27"/>
        </w:rPr>
        <w:t>чета размера квартальных авансовых платежей определяется в соответствии со статьей 16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  <w:r>
        <w:rPr>
          <w:rStyle w:val="mark"/>
          <w:sz w:val="27"/>
          <w:szCs w:val="27"/>
        </w:rPr>
        <w:t> (Дополнение пунктом - Федеральный закон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</w:t>
      </w:r>
      <w:r>
        <w:rPr>
          <w:color w:val="333333"/>
          <w:sz w:val="27"/>
          <w:szCs w:val="27"/>
        </w:rPr>
        <w:t>16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 Порядок исчисления платы за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Плата за негативное воздействие на окружающую среду </w:t>
      </w:r>
      <w:r>
        <w:rPr>
          <w:rStyle w:val="ed"/>
          <w:color w:val="333333"/>
          <w:sz w:val="27"/>
          <w:szCs w:val="27"/>
        </w:rPr>
        <w:t xml:space="preserve">по итогам отчетного периода </w:t>
      </w:r>
      <w:r>
        <w:rPr>
          <w:color w:val="333333"/>
          <w:sz w:val="27"/>
          <w:szCs w:val="27"/>
        </w:rPr>
        <w:t>исчисляется лицами, обязанными вносить плату, самостоятельно путем умножения величины платежной</w:t>
      </w:r>
      <w:r>
        <w:rPr>
          <w:color w:val="333333"/>
          <w:sz w:val="27"/>
          <w:szCs w:val="27"/>
        </w:rPr>
        <w:t xml:space="preserve"> базы по каждому загрязняющему веществу, включенному в перечень загрязняющих веществ, по классу опасности отходов производства и потребления на соответствующие ставки указанной платы с применением коэффициентов, установленных настоящей статьей, и суммирова</w:t>
      </w:r>
      <w:r>
        <w:rPr>
          <w:color w:val="333333"/>
          <w:sz w:val="27"/>
          <w:szCs w:val="27"/>
        </w:rPr>
        <w:t>ния полученных величин.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Ставки платы за негативное воздействие на окружающую среду устанавливаются за выбросы загрязняющих веществ, сбросы загрязняющих веществ в отношении каждого загрязняющего вещ</w:t>
      </w:r>
      <w:r>
        <w:rPr>
          <w:color w:val="333333"/>
          <w:sz w:val="27"/>
          <w:szCs w:val="27"/>
        </w:rPr>
        <w:t>ества, включенного в перечень загрязняющих веществ, а также за размещение отходов производства и потребления по классу их опасности.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исчислении платы за негативное воздействие на окружающую среду в отношении территорий и объектов, находящихся под ос</w:t>
      </w:r>
      <w:r>
        <w:rPr>
          <w:color w:val="333333"/>
          <w:sz w:val="27"/>
          <w:szCs w:val="27"/>
        </w:rPr>
        <w:t xml:space="preserve">обой охраной в соответствии с федеральными законами, а также при исчислении указанной платы за выбросы загрязняющих веществ, образующихся при сжигании и (или) рассеивании попутного нефтяного газа, применяются дополнительные коэффициенты. </w:t>
      </w:r>
      <w:r>
        <w:rPr>
          <w:rStyle w:val="mark"/>
          <w:sz w:val="27"/>
          <w:szCs w:val="27"/>
        </w:rPr>
        <w:t>(В редакции Федера</w:t>
      </w:r>
      <w:r>
        <w:rPr>
          <w:rStyle w:val="mark"/>
          <w:sz w:val="27"/>
          <w:szCs w:val="27"/>
        </w:rPr>
        <w:t>льного закона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Ставки платы за негативное воздействие на окружающую среду и дополнительные коэффициенты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стимулирования юридических лиц и индивидуальных предпринимател</w:t>
      </w:r>
      <w:r>
        <w:rPr>
          <w:color w:val="333333"/>
          <w:sz w:val="27"/>
          <w:szCs w:val="27"/>
        </w:rPr>
        <w:t>ей, осуществляющих хозяйственную и (или) иную деятельность,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</w:t>
      </w:r>
      <w:r>
        <w:rPr>
          <w:color w:val="333333"/>
          <w:sz w:val="27"/>
          <w:szCs w:val="27"/>
        </w:rPr>
        <w:t>вкам такой платы применяются следующие коэффициенты: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0 - за объем или массу выбросов загрязняющих веществ, сбросов загрязняющих веществ в пределах технологических нормативов после внедрения наилучших доступных технологий на объекте, оказывающем</w:t>
      </w:r>
      <w:r>
        <w:rPr>
          <w:color w:val="333333"/>
          <w:sz w:val="27"/>
          <w:szCs w:val="27"/>
        </w:rPr>
        <w:t xml:space="preserve">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0 - за объем или массу отходов производства и потребления, подлежащих накоплению и фактически </w:t>
      </w:r>
      <w:r>
        <w:rPr>
          <w:rStyle w:val="ed"/>
          <w:color w:val="333333"/>
          <w:sz w:val="27"/>
          <w:szCs w:val="27"/>
        </w:rPr>
        <w:t>утилизированных</w:t>
      </w:r>
      <w:r>
        <w:rPr>
          <w:color w:val="333333"/>
          <w:sz w:val="27"/>
          <w:szCs w:val="27"/>
        </w:rPr>
        <w:t> с момента образования в собственном производстве в соответствии с технологическим регламе</w:t>
      </w:r>
      <w:r>
        <w:rPr>
          <w:color w:val="333333"/>
          <w:sz w:val="27"/>
          <w:szCs w:val="27"/>
        </w:rPr>
        <w:t>нтом или переданных для </w:t>
      </w:r>
      <w:r>
        <w:rPr>
          <w:rStyle w:val="ed"/>
          <w:color w:val="333333"/>
          <w:sz w:val="27"/>
          <w:szCs w:val="27"/>
        </w:rPr>
        <w:t>утилизации</w:t>
      </w:r>
      <w:r>
        <w:rPr>
          <w:color w:val="333333"/>
          <w:sz w:val="27"/>
          <w:szCs w:val="27"/>
        </w:rPr>
        <w:t> в течение срока, предусмотренного законодательством Российской Федерации в области обращения с отходами;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1 - за объем или массу выбросов загрязняющих вещ</w:t>
      </w:r>
      <w:r>
        <w:rPr>
          <w:color w:val="333333"/>
          <w:sz w:val="27"/>
          <w:szCs w:val="27"/>
        </w:rPr>
        <w:t>еств, сбросов загрязняющих веществ в пределах нормативов допустимых выбросов, нормативов допустимых сбросов;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коэффициент 1 - за объем или массу отходов производства и потребления, размещенных в пределах лимитов на их размещение, а также в соответствии с </w:t>
      </w:r>
      <w:r>
        <w:rPr>
          <w:color w:val="333333"/>
          <w:sz w:val="27"/>
          <w:szCs w:val="27"/>
        </w:rPr>
        <w:lastRenderedPageBreak/>
        <w:t>от</w:t>
      </w:r>
      <w:r>
        <w:rPr>
          <w:color w:val="333333"/>
          <w:sz w:val="27"/>
          <w:szCs w:val="27"/>
        </w:rPr>
        <w:t>четностью </w:t>
      </w:r>
      <w:r>
        <w:rPr>
          <w:rStyle w:val="ed"/>
          <w:color w:val="333333"/>
          <w:sz w:val="27"/>
          <w:szCs w:val="27"/>
        </w:rPr>
        <w:t>об образовании, утилизации, обезвреживании, о размещении отходов</w:t>
      </w:r>
      <w:r>
        <w:rPr>
          <w:color w:val="333333"/>
          <w:sz w:val="27"/>
          <w:szCs w:val="27"/>
        </w:rPr>
        <w:t> производства и потребления, представляемой в соответствии с законодательством Российской Федерации в области обращения с отходами;</w:t>
      </w:r>
      <w:r>
        <w:rPr>
          <w:rStyle w:val="mark"/>
          <w:sz w:val="27"/>
          <w:szCs w:val="27"/>
        </w:rPr>
        <w:t> (В редакции Федерального закона от 27.12.2019 № 45</w:t>
      </w:r>
      <w:r>
        <w:rPr>
          <w:rStyle w:val="mark"/>
          <w:sz w:val="27"/>
          <w:szCs w:val="27"/>
        </w:rPr>
        <w:t>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25 - за объем или массу выбросов загрязняющих веществ, сбросов загрязняющих веществ в пределах временно разрешенных выбросов, временно разрешенных сбросов</w:t>
      </w:r>
      <w:r>
        <w:rPr>
          <w:rStyle w:val="ed"/>
          <w:color w:val="333333"/>
          <w:sz w:val="27"/>
          <w:szCs w:val="27"/>
        </w:rPr>
        <w:t>, а также за объем или массу выбросов загрязняющих веществ, сбросов загрязняющих вещ</w:t>
      </w:r>
      <w:r>
        <w:rPr>
          <w:rStyle w:val="ed"/>
          <w:color w:val="333333"/>
          <w:sz w:val="27"/>
          <w:szCs w:val="27"/>
        </w:rPr>
        <w:t>еств, превышающих установленные для объектов III категории нормативы допустимых выбросов, нормативы допустимых сбросов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25 - за объем или массу отходов производства и потребления, размещен</w:t>
      </w:r>
      <w:r>
        <w:rPr>
          <w:color w:val="333333"/>
          <w:sz w:val="27"/>
          <w:szCs w:val="27"/>
        </w:rPr>
        <w:t>ных с превышением установленных лимитов на их размещение либо указанных в декларации о воздействии на окружающую среду, а также в отчетности </w:t>
      </w:r>
      <w:r>
        <w:rPr>
          <w:rStyle w:val="ed"/>
          <w:color w:val="333333"/>
          <w:sz w:val="27"/>
          <w:szCs w:val="27"/>
        </w:rPr>
        <w:t>об образовании, утилизации, обезвреживании, о размещении отходов</w:t>
      </w:r>
      <w:r>
        <w:rPr>
          <w:color w:val="333333"/>
          <w:sz w:val="27"/>
          <w:szCs w:val="27"/>
        </w:rPr>
        <w:t> производства и потребления, представляемой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 в области обращения с отходами;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100 - за объем или массу выбросов загрязняющих веществ, сбросов загрязняющих веществ, превышающих установле</w:t>
      </w:r>
      <w:r>
        <w:rPr>
          <w:color w:val="333333"/>
          <w:sz w:val="27"/>
          <w:szCs w:val="27"/>
        </w:rPr>
        <w:t>нные для объектов I категории такие объем или массу, а также превышающих указанные в декларации о воздействии на окружающую среду для объектов II категории такие объем или массу.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целях стимулирования юридических и индивидуальных предпринимателей, осущ</w:t>
      </w:r>
      <w:r>
        <w:rPr>
          <w:color w:val="333333"/>
          <w:sz w:val="27"/>
          <w:szCs w:val="27"/>
        </w:rPr>
        <w:t>ествляющих хозяйственную и (или) иную деятельность,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</w:t>
      </w:r>
      <w:r>
        <w:rPr>
          <w:color w:val="333333"/>
          <w:sz w:val="27"/>
          <w:szCs w:val="27"/>
        </w:rPr>
        <w:t xml:space="preserve"> следующие коэффициенты: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(в соответствии с разделом проект</w:t>
      </w:r>
      <w:r>
        <w:rPr>
          <w:color w:val="333333"/>
          <w:sz w:val="27"/>
          <w:szCs w:val="27"/>
        </w:rPr>
        <w:t>ной документации "Перечень мероприятий по охране окружающей среды" и (или) техническим проектом разработки месторождения полезных ископаемых);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коэффициент 0,3 при размещении отходов производства и потребления, которые образовались в собственном производств</w:t>
      </w:r>
      <w:r>
        <w:rPr>
          <w:color w:val="333333"/>
          <w:sz w:val="27"/>
          <w:szCs w:val="27"/>
        </w:rPr>
        <w:t>е, в пределах установленных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</w:t>
      </w:r>
      <w:r>
        <w:rPr>
          <w:color w:val="333333"/>
          <w:sz w:val="27"/>
          <w:szCs w:val="27"/>
        </w:rPr>
        <w:t xml:space="preserve">бованиями; </w:t>
      </w:r>
      <w:r>
        <w:rPr>
          <w:rStyle w:val="mark"/>
          <w:sz w:val="27"/>
          <w:szCs w:val="27"/>
        </w:rPr>
        <w:t>(Дополнение абзацем - Федеральный закон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0,5 при размещении отходов IV, V классов опасности, которые образовались при утилизации ранее размещенных отходов перерабатывающей и добывающей промышленности;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</w:t>
      </w:r>
      <w:r>
        <w:rPr>
          <w:color w:val="333333"/>
          <w:sz w:val="27"/>
          <w:szCs w:val="27"/>
        </w:rPr>
        <w:t>нт 0,67 при размещении отходов III класса опасности, которые образовались в процессе обезвреживания отходов II класса опасности;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коэффициент 0,49 при размещении отходов IV класса опасности, которые образовались в процессе обезвреживания отходов III класса </w:t>
      </w:r>
      <w:r>
        <w:rPr>
          <w:color w:val="333333"/>
          <w:sz w:val="27"/>
          <w:szCs w:val="27"/>
        </w:rPr>
        <w:t>опасности;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коэффициент 0,33 при размещении отходов IV класса опасности, которые образовались в процессе обезвреживания отходов II класса опасности.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При исчислении платы за негативное воздействие на окружающую среду за сбросы </w:t>
      </w:r>
      <w:r>
        <w:rPr>
          <w:color w:val="333333"/>
          <w:sz w:val="27"/>
          <w:szCs w:val="27"/>
        </w:rPr>
        <w:t>загрязняющих веществ организациями, эксплуатирующими централизованные системы водоотведения поселений или городских округов, при сбросе загрязняющих веществ, не относящихся к веществам, для которых устанавливаются технологические показатели наилучших досту</w:t>
      </w:r>
      <w:r>
        <w:rPr>
          <w:color w:val="333333"/>
          <w:sz w:val="27"/>
          <w:szCs w:val="27"/>
        </w:rPr>
        <w:t>пных технологий в сфере очистки сточных вод с использованием централизованных систем водоотведения поселений или городских округов (далее - технологически нормируемые вещества), дополнительно к иным коэффициентам применяется коэффициент 0,5 (за исключением</w:t>
      </w:r>
      <w:r>
        <w:rPr>
          <w:color w:val="333333"/>
          <w:sz w:val="27"/>
          <w:szCs w:val="27"/>
        </w:rPr>
        <w:t xml:space="preserve"> периода реализации организациями, эксплуатирующими централизованные системы водоотведения поселений или городских округов, программ повышения экологической эффективности, планов мероприятий по охране окружающей среды).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период реализации организациями, </w:t>
      </w:r>
      <w:r>
        <w:rPr>
          <w:color w:val="333333"/>
          <w:sz w:val="27"/>
          <w:szCs w:val="27"/>
        </w:rPr>
        <w:t>эксплуатирующими централизованные системы водоотведения поселений или городских округов,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</w:t>
      </w:r>
      <w:r>
        <w:rPr>
          <w:color w:val="333333"/>
          <w:sz w:val="27"/>
          <w:szCs w:val="27"/>
        </w:rPr>
        <w:t xml:space="preserve"> сбросах загрязняющих веществ в отношении всей массы сбросов загрязняющих веществ (за исключением массы сбросов загрязняющих веществ в пределах технологических нормативов) вместо </w:t>
      </w:r>
      <w:r>
        <w:rPr>
          <w:color w:val="333333"/>
          <w:sz w:val="27"/>
          <w:szCs w:val="27"/>
        </w:rPr>
        <w:lastRenderedPageBreak/>
        <w:t>коэффициентов, указанных в абзацах шестом и восьмом пункта 5 настоящей статьи</w:t>
      </w:r>
      <w:r>
        <w:rPr>
          <w:color w:val="333333"/>
          <w:sz w:val="27"/>
          <w:szCs w:val="27"/>
        </w:rPr>
        <w:t>, применяется коэффициент 1.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размещении отходов производства и потребления на объектах размещения отходов, исключающих негативное воздействие на окружающую среду и определяемых в соотв</w:t>
      </w:r>
      <w:r>
        <w:rPr>
          <w:color w:val="333333"/>
          <w:sz w:val="27"/>
          <w:szCs w:val="27"/>
        </w:rPr>
        <w:t>етствии с законодательством Российской Федерации в области обращения с отходами, плата за размещение отходов производства и потребления не взимается.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исчислении платы за негативное воздействие на окружающую среду юридическими лицами и индивидуальным</w:t>
      </w:r>
      <w:r>
        <w:rPr>
          <w:color w:val="333333"/>
          <w:sz w:val="27"/>
          <w:szCs w:val="27"/>
        </w:rPr>
        <w:t>и предпринимателями, осуществляющими хозяйственную и (или) иную деятельность на объектах III категории, объем или масса выбросов загрязняющих веществ, сбросов загрязняющих веществ, указанные в отчете об организации и о результатах осуществления производств</w:t>
      </w:r>
      <w:r>
        <w:rPr>
          <w:color w:val="333333"/>
          <w:sz w:val="27"/>
          <w:szCs w:val="27"/>
        </w:rPr>
        <w:t>енного экологического контроля, признаются осуществляемыми в пределах нормативов допустимых выбросов, нормативов допустимых сбросов, за исключением радиоактивных веществ, высокотоксичных веществ, веществ, обладающих канцерогенными, мутагенными свойствами (</w:t>
      </w:r>
      <w:r>
        <w:rPr>
          <w:color w:val="333333"/>
          <w:sz w:val="27"/>
          <w:szCs w:val="27"/>
        </w:rPr>
        <w:t>веществ I, II класса опасности).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случае несоблюдения снижения объема или массы выбросов загрязняющих веществ, сбросов загрязняющих веществ в течение шести месяцев после наступления сроков, определенных планом мероприятий по охране окружающей среды или</w:t>
      </w:r>
      <w:r>
        <w:rPr>
          <w:color w:val="333333"/>
          <w:sz w:val="27"/>
          <w:szCs w:val="27"/>
        </w:rPr>
        <w:t xml:space="preserve"> программой повышения экологической эффективности, исчисленная за соответствующие отчетные периоды плата за объем или массу выбросов загрязняющих веществ, сбросов загрязняющих веществ, превышающие нормативы допустимых выбросов, нормативы допустимых сбросов</w:t>
      </w:r>
      <w:r>
        <w:rPr>
          <w:color w:val="333333"/>
          <w:sz w:val="27"/>
          <w:szCs w:val="27"/>
        </w:rPr>
        <w:t xml:space="preserve"> или технологические нормативы, подлежит пересчету с применением коэффициента 100.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 исчислении платы за негативное воздействие на окружающую среду лица, обязанные вносить плату, вправе осуществлять самостоятельно в установленном Правительством Росси</w:t>
      </w:r>
      <w:r>
        <w:rPr>
          <w:color w:val="333333"/>
          <w:sz w:val="27"/>
          <w:szCs w:val="27"/>
        </w:rPr>
        <w:t xml:space="preserve">йской Федерации порядке корректировку ее размера, за исключением случаев, предусмотренных пунктом 9 настоящей статьи. </w:t>
      </w:r>
      <w:r>
        <w:rPr>
          <w:rStyle w:val="mark"/>
          <w:sz w:val="27"/>
          <w:szCs w:val="27"/>
        </w:rPr>
        <w:t>(В редакции Федерального закона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Из суммы платы за негативное воздействие на окружающую среду вычитаются затрат</w:t>
      </w:r>
      <w:r>
        <w:rPr>
          <w:color w:val="333333"/>
          <w:sz w:val="27"/>
          <w:szCs w:val="27"/>
        </w:rPr>
        <w:t xml:space="preserve">ы на реализацию мероприятий по снижению негативного воздействия на окружающую среду, фактически произведенные лицами, обязанными вносить плату, в пределах исчисленной платы за негативное </w:t>
      </w:r>
      <w:r>
        <w:rPr>
          <w:color w:val="333333"/>
          <w:sz w:val="27"/>
          <w:szCs w:val="27"/>
        </w:rPr>
        <w:lastRenderedPageBreak/>
        <w:t>воздействие на окружающую среду раздельно в отношении каждого загрязн</w:t>
      </w:r>
      <w:r>
        <w:rPr>
          <w:color w:val="333333"/>
          <w:sz w:val="27"/>
          <w:szCs w:val="27"/>
        </w:rPr>
        <w:t>яющего вещества, включенного в перечень загрязняющих веществ, класса опасности отходов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Затратами на реализацию мероприятий по снижению негативного воздействия на окружающую среду в целях настоящей статьи признаются документально</w:t>
      </w:r>
      <w:r>
        <w:rPr>
          <w:rStyle w:val="ed"/>
          <w:color w:val="333333"/>
          <w:sz w:val="27"/>
          <w:szCs w:val="27"/>
        </w:rPr>
        <w:t xml:space="preserve"> подтвержденные расходы лиц, обязанных вносить плату, в отчетном периоде на финансирование мероприятий, предусмотренных пунктом 4 статьи 17 настоящего Федерального закона и включенных в план мероприятий по охране окружающей среды или программу повышения эк</w:t>
      </w:r>
      <w:r>
        <w:rPr>
          <w:rStyle w:val="ed"/>
          <w:color w:val="333333"/>
          <w:sz w:val="27"/>
          <w:szCs w:val="27"/>
        </w:rPr>
        <w:t>ологической эффективности.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26.07.2019 № 195-ФЗ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Затраты, указанные в пункте 11 настоящей статьи и не учтенные при исчислении платы за негативное воздействи</w:t>
      </w:r>
      <w:r>
        <w:rPr>
          <w:color w:val="333333"/>
          <w:sz w:val="27"/>
          <w:szCs w:val="27"/>
        </w:rPr>
        <w:t xml:space="preserve">е на окружающую среду в отчетном периоде, могут быть учтены в последующие отчетные периоды, но не более чем в течение срока выполнения плана мероприятий по охране окружающей среды или программы повышения экологической эффективности. </w:t>
      </w:r>
      <w:r>
        <w:rPr>
          <w:rStyle w:val="mark"/>
          <w:sz w:val="27"/>
          <w:szCs w:val="27"/>
        </w:rPr>
        <w:t>(В редакции Федеральног</w:t>
      </w:r>
      <w:r>
        <w:rPr>
          <w:rStyle w:val="mark"/>
          <w:sz w:val="27"/>
          <w:szCs w:val="27"/>
        </w:rPr>
        <w:t>о закона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Из суммы платы за негативное воздействие на окружающую среду при сбросе загрязняющих веществ организаций, эксплуатирующих централизованные системы водоотведения поселений или городских округов, вычитаются затраты на ре</w:t>
      </w:r>
      <w:r>
        <w:rPr>
          <w:color w:val="333333"/>
          <w:sz w:val="27"/>
          <w:szCs w:val="27"/>
        </w:rPr>
        <w:t>ализацию мероприятий по снижению негативного воздействия на окружающую среду, включенных в программу повышения экологической эффективности или план мероприятий по охране окружающей среды, фактически произведенные указанными организациями, в пределах исчисл</w:t>
      </w:r>
      <w:r>
        <w:rPr>
          <w:color w:val="333333"/>
          <w:sz w:val="27"/>
          <w:szCs w:val="27"/>
        </w:rPr>
        <w:t>енной платы за негативное воздействие на окружающую среду в отношении всех загрязняющих веществ, при сбросе которых указанными организациями вносится плата за негативное воздействие на окружающую среду, а также сумма, на которую в порядке, установленном за</w:t>
      </w:r>
      <w:r>
        <w:rPr>
          <w:color w:val="333333"/>
          <w:sz w:val="27"/>
          <w:szCs w:val="27"/>
        </w:rPr>
        <w:t>конодательством Российской Федерации в сфере водоснабжения и водоотведения,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Указанные затраты организ</w:t>
      </w:r>
      <w:r>
        <w:rPr>
          <w:color w:val="333333"/>
          <w:sz w:val="27"/>
          <w:szCs w:val="27"/>
        </w:rPr>
        <w:t xml:space="preserve">аций, эксплуатирующих централизованные системы водоотведения поселений или городских округов, и сумма, не учтенные при исчислении платы за негативное воздействие на окружающую среду в отчетном периоде, учитываются в последующие отчетные периоды, в </w:t>
      </w:r>
      <w:r>
        <w:rPr>
          <w:color w:val="333333"/>
          <w:sz w:val="27"/>
          <w:szCs w:val="27"/>
        </w:rPr>
        <w:lastRenderedPageBreak/>
        <w:t>том числ</w:t>
      </w:r>
      <w:r>
        <w:rPr>
          <w:color w:val="333333"/>
          <w:sz w:val="27"/>
          <w:szCs w:val="27"/>
        </w:rPr>
        <w:t>е за пределами сроков выполнения программы повышения экологической эффективности или плана мероприятий по охране окружающей среды.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Правила исчисления и взимания платы за негативное воздей</w:t>
      </w:r>
      <w:r>
        <w:rPr>
          <w:color w:val="333333"/>
          <w:sz w:val="27"/>
          <w:szCs w:val="27"/>
        </w:rPr>
        <w:t>ствие на окружающую среду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</w:t>
      </w:r>
      <w:r>
        <w:rPr>
          <w:rStyle w:val="mark"/>
          <w:sz w:val="27"/>
          <w:szCs w:val="27"/>
        </w:rPr>
        <w:t>(Пункт утратил силу - Федеральный закон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 16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. Порядок и сроки внесения платы </w:t>
      </w:r>
      <w:r>
        <w:rPr>
          <w:rStyle w:val="ed"/>
          <w:color w:val="333333"/>
          <w:sz w:val="27"/>
          <w:szCs w:val="27"/>
        </w:rPr>
        <w:t>за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Плата за выбросы загрязняющих веществ, сбросы загрязняющих веществ вносится лицами, обязанными вносить плату, в соответствии с бюджетным законодательством Российской Федерации по месту нахождения стационар</w:t>
      </w:r>
      <w:r>
        <w:rPr>
          <w:rStyle w:val="ed"/>
          <w:color w:val="333333"/>
          <w:sz w:val="27"/>
          <w:szCs w:val="27"/>
        </w:rPr>
        <w:t>ного источника. Плата за размещение отходов производства и потребления вносится лицами, обязанными вносить плату, по месту нахождения объекта размещения отходов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Отчетным периодом в отношении внесения платы за негативное возде</w:t>
      </w:r>
      <w:r>
        <w:rPr>
          <w:rStyle w:val="ed"/>
          <w:color w:val="333333"/>
          <w:sz w:val="27"/>
          <w:szCs w:val="27"/>
        </w:rPr>
        <w:t>йствие на окружающую среду признается календарный год.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Плата за негативное воздействие на окружающую среду, исчисленная по итогам отчетного периода в порядке, установленном статьей 16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с учетом корректировки ее размера вн</w:t>
      </w:r>
      <w:r>
        <w:rPr>
          <w:rStyle w:val="ed"/>
          <w:color w:val="333333"/>
          <w:sz w:val="27"/>
          <w:szCs w:val="27"/>
        </w:rPr>
        <w:t>осится не позднее 1-го марта года, следующего за отчетным периодом.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Лица, обязанные вносить плату, за исключением субъектов малого и среднего предпринимательства, вносят квартальные авансовые платежи (кроме четвертого квартала) не позднее 20-го числа ме</w:t>
      </w:r>
      <w:r>
        <w:rPr>
          <w:rStyle w:val="ed"/>
          <w:color w:val="333333"/>
          <w:sz w:val="27"/>
          <w:szCs w:val="27"/>
        </w:rPr>
        <w:t>сяца, следующего за последним месяцем соответствующего квартала текущего отчетного периода. Лица, обязанные вносить плату, вправе выбрать один из следующих способов определения размера квартального авансового платежа для каждого вида негативного воздействи</w:t>
      </w:r>
      <w:r>
        <w:rPr>
          <w:rStyle w:val="ed"/>
          <w:color w:val="333333"/>
          <w:sz w:val="27"/>
          <w:szCs w:val="27"/>
        </w:rPr>
        <w:t>я на окружающую среду, за которое взимается плата: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в размере одной четвертой части суммы платы за негативное воздействие на окружающую среду, подлежащей уплате (с учетом </w:t>
      </w:r>
      <w:r>
        <w:rPr>
          <w:rStyle w:val="ed"/>
          <w:color w:val="333333"/>
          <w:sz w:val="27"/>
          <w:szCs w:val="27"/>
        </w:rPr>
        <w:lastRenderedPageBreak/>
        <w:t>корректировки размера платы, осуществляемой в соответствии с пунктами 10 - 12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стат</w:t>
      </w:r>
      <w:r>
        <w:rPr>
          <w:rStyle w:val="ed"/>
          <w:color w:val="333333"/>
          <w:sz w:val="27"/>
          <w:szCs w:val="27"/>
        </w:rPr>
        <w:t>ьи 16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закона) за предыдущий год;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в размере одной четвертой части суммы платы за негативное воздействие на окружающую среду, при исчислении которой платежная база определяется исходя из объема или массы выбросов загрязняющих вещ</w:t>
      </w:r>
      <w:r>
        <w:rPr>
          <w:rStyle w:val="ed"/>
          <w:color w:val="333333"/>
          <w:sz w:val="27"/>
          <w:szCs w:val="27"/>
        </w:rPr>
        <w:t>еств, 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лимитов на размещение отходов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 размере, определенном п</w:t>
      </w:r>
      <w:r>
        <w:rPr>
          <w:rStyle w:val="ed"/>
          <w:color w:val="333333"/>
          <w:sz w:val="27"/>
          <w:szCs w:val="27"/>
        </w:rPr>
        <w:t>утем умножения платежной базы, которая определена на основе данных производственного экологического контроля об объеме или о массе выбросов загрязняющих веществ, сбросов загрязняющих веществ либо об объеме или о массе размещенных отходов производства и пот</w:t>
      </w:r>
      <w:r>
        <w:rPr>
          <w:rStyle w:val="ed"/>
          <w:color w:val="333333"/>
          <w:sz w:val="27"/>
          <w:szCs w:val="27"/>
        </w:rPr>
        <w:t>ребления в предыдущем квартале текущего отчетного периода, на соответствующие ставки платы за негативное воздействие на окружающую среду с применением коэффициентов, установленных статьей 16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</w:t>
      </w:r>
      <w:r>
        <w:rPr>
          <w:rStyle w:val="ed"/>
          <w:color w:val="333333"/>
          <w:sz w:val="27"/>
          <w:szCs w:val="27"/>
        </w:rPr>
        <w:t>Квартальные авансовые платежи не вносятся в текущем отчетном периоде лицами, обязанными вносить плату, в случае начала осуществления хозяйственной и (или) иной деятельности указанными лицами в течение данного отчетного периода.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Выбранный способ определ</w:t>
      </w:r>
      <w:r>
        <w:rPr>
          <w:rStyle w:val="ed"/>
          <w:color w:val="333333"/>
          <w:sz w:val="27"/>
          <w:szCs w:val="27"/>
        </w:rPr>
        <w:t>ения размера квартального авансового платежа на год, следующий за отчетным периодом, по каждому виду негативного воздействия на окружающую среду указывается лицами, обязанными вносить плату, в составе декларации о плате за негативное воздействие на окружаю</w:t>
      </w:r>
      <w:r>
        <w:rPr>
          <w:rStyle w:val="ed"/>
          <w:color w:val="333333"/>
          <w:sz w:val="27"/>
          <w:szCs w:val="27"/>
        </w:rPr>
        <w:t>щую среду за отчетный период.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среду, установленными пунктом 13 статьи 16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настоящего Федерального </w:t>
      </w:r>
      <w:r>
        <w:rPr>
          <w:rStyle w:val="ed"/>
          <w:color w:val="333333"/>
          <w:sz w:val="27"/>
          <w:szCs w:val="27"/>
        </w:rPr>
        <w:t>закона.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Несвоевременное или неполное внесение платы за негативное воздействие на окружающую среду лицами, обязанными вносить плату, в том числе квартальных авансовых платежей, влечет за собой уплату пеней в размере одной трехсотой ключевой ставки Банка </w:t>
      </w:r>
      <w:r>
        <w:rPr>
          <w:rStyle w:val="ed"/>
          <w:color w:val="333333"/>
          <w:sz w:val="27"/>
          <w:szCs w:val="27"/>
        </w:rPr>
        <w:t xml:space="preserve">России, действующей на день уплаты пеней, но не более чем в размере двух десятых процента за каждый день просрочки. Пени начисляются за каждый календарный день просрочки </w:t>
      </w:r>
      <w:r>
        <w:rPr>
          <w:rStyle w:val="ed"/>
          <w:color w:val="333333"/>
          <w:sz w:val="27"/>
          <w:szCs w:val="27"/>
        </w:rPr>
        <w:lastRenderedPageBreak/>
        <w:t>исполнения обязанности по внесению платы за негативное воздействие на окружающую среду</w:t>
      </w:r>
      <w:r>
        <w:rPr>
          <w:rStyle w:val="ed"/>
          <w:color w:val="333333"/>
          <w:sz w:val="27"/>
          <w:szCs w:val="27"/>
        </w:rPr>
        <w:t>, в том числе квартальных авансовых платежей, начиная со следующего дня после дня окончания соответствующего срока, определенного пунктами 3 и 4 настоящей статьи.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Не позднее 10-го марта года, следующего за отчетным периодом, лица, обязанные вносить плат</w:t>
      </w:r>
      <w:r>
        <w:rPr>
          <w:rStyle w:val="ed"/>
          <w:color w:val="333333"/>
          <w:sz w:val="27"/>
          <w:szCs w:val="27"/>
        </w:rPr>
        <w:t>у, представляют в уполномоченный Правительством Российской Федерации федеральный орган исполнительной власти по месту нахождения объекта, оказывающего негативное воздействие на окружающую среду, декларацию о плате за негативное воздействие на окружающую ср</w:t>
      </w:r>
      <w:r>
        <w:rPr>
          <w:rStyle w:val="ed"/>
          <w:color w:val="333333"/>
          <w:sz w:val="27"/>
          <w:szCs w:val="27"/>
        </w:rPr>
        <w:t>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 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16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 Контроль за правильностью исчисления платы за негативное воздействие на окружающую среду, полнотой и своевременностью ее внесения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Контроль за правильностью и</w:t>
      </w:r>
      <w:r>
        <w:rPr>
          <w:color w:val="333333"/>
          <w:sz w:val="27"/>
          <w:szCs w:val="27"/>
        </w:rPr>
        <w:t>счисления платы за негативное воздействие на окружающую среду,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Излишне уплаченные суммы платы за негатив</w:t>
      </w:r>
      <w:r>
        <w:rPr>
          <w:color w:val="333333"/>
          <w:sz w:val="27"/>
          <w:szCs w:val="27"/>
        </w:rPr>
        <w:t>ное воздействие на окружающую среду подлежат возврату по заявлению лиц, обязанных вносить плату, или зачету в счет </w:t>
      </w:r>
      <w:r>
        <w:rPr>
          <w:rStyle w:val="ed"/>
          <w:color w:val="333333"/>
          <w:sz w:val="27"/>
          <w:szCs w:val="27"/>
        </w:rPr>
        <w:t>будущих отчетных периодов</w:t>
      </w:r>
      <w:r>
        <w:rPr>
          <w:color w:val="333333"/>
          <w:sz w:val="27"/>
          <w:szCs w:val="27"/>
        </w:rPr>
        <w:t xml:space="preserve">. Недоимки по плате за негативное воздействие на окружающую среду за отчетный </w:t>
      </w:r>
      <w:r>
        <w:rPr>
          <w:color w:val="333333"/>
          <w:sz w:val="27"/>
          <w:szCs w:val="27"/>
        </w:rPr>
        <w:t>период подлежат уплате лицами, обязанными вносить плату.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Правила осуществления контроля за правильностью исчисления платы за негативное воздействие на окружающую среду, полнотой и своевременностью </w:t>
      </w:r>
      <w:r>
        <w:rPr>
          <w:color w:val="333333"/>
          <w:sz w:val="27"/>
          <w:szCs w:val="27"/>
        </w:rPr>
        <w:t>ее внесения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(Пункт утратил силу - Федеральный закон от 29.12.2015 № 404-ФЗ)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17. Государственная поддержка хозяйственной и (ил</w:t>
      </w:r>
      <w:r>
        <w:rPr>
          <w:color w:val="333333"/>
          <w:sz w:val="27"/>
          <w:szCs w:val="27"/>
        </w:rPr>
        <w:t>и) иной деятельности, осуществляемой в целях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Государство оказывает поддержку хозяйственной и (или) иной деятельности, осуществляемой юридическими лицами и индивидуальными предпринимателями в целях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</w:t>
      </w:r>
      <w:r>
        <w:rPr>
          <w:color w:val="333333"/>
          <w:sz w:val="27"/>
          <w:szCs w:val="27"/>
        </w:rPr>
        <w:t>сударственная поддержка хозяйственной и (или) иной деятельности в целях охраны окружающей среды может осуществляться по следующим направлениям: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содействие в осуществлении инвестиционной деятельности, направленной на внедрение наилучших доступных технологий</w:t>
      </w:r>
      <w:r>
        <w:rPr>
          <w:color w:val="333333"/>
          <w:sz w:val="27"/>
          <w:szCs w:val="27"/>
        </w:rPr>
        <w:t xml:space="preserve"> и реализацию иных мер по снижению негативного воздействия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</w:t>
      </w:r>
      <w:r>
        <w:rPr>
          <w:color w:val="333333"/>
          <w:sz w:val="27"/>
          <w:szCs w:val="27"/>
        </w:rPr>
        <w:t xml:space="preserve">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содействие в осуществлении использования возобновляемых источников энергии, вторичных ресурсов, разработке новых методов контроля за загрязнением окружающей среды и реализацией иных эффективных мер по охране окружающей среды в соответств</w:t>
      </w:r>
      <w:r>
        <w:rPr>
          <w:color w:val="333333"/>
          <w:sz w:val="27"/>
          <w:szCs w:val="27"/>
        </w:rPr>
        <w:t>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предоставления н</w:t>
      </w:r>
      <w:r>
        <w:rPr>
          <w:color w:val="333333"/>
          <w:sz w:val="27"/>
          <w:szCs w:val="27"/>
        </w:rPr>
        <w:t>алоговых льгот в порядке, установленном законодательством Российской Федерации о налогах и сборах;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предоставления льгот в отношении платы за негативное воздействие на окружающую среду в порядке, установленном настоящим Федеральным законом и принимаемыми в </w:t>
      </w:r>
      <w:r>
        <w:rPr>
          <w:color w:val="333333"/>
          <w:sz w:val="27"/>
          <w:szCs w:val="27"/>
        </w:rPr>
        <w:t>соответствии с ним нормативными правовыми актами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выделения средств федерального бюджета и бюджетов субъектов Российской Федерации в соответствии с бюджетным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Государственная поддержка в соответствии с пунктом 3 настоящей статьи осуществляется при реализации следующих мероприятий: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внедрение наилучших доступных технологий;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проектирование, строительство, реконструкция: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систем оборотного и бессточного водосна</w:t>
      </w:r>
      <w:r>
        <w:rPr>
          <w:color w:val="333333"/>
          <w:sz w:val="27"/>
          <w:szCs w:val="27"/>
        </w:rPr>
        <w:t>бжения;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централизованных систем водоотведения (канализации), канализационных сетей, локальных (для отдельных объектов хозяйственной и (или) иной деятельности) сооружений и устройств по очистке сточных, в том числе дренажных, вод, по переработке жидких быто</w:t>
      </w:r>
      <w:r>
        <w:rPr>
          <w:color w:val="333333"/>
          <w:sz w:val="27"/>
          <w:szCs w:val="27"/>
        </w:rPr>
        <w:t>вых отходов и осадка сточных вод;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сооружений и установок по улавливанию и утилизации выбрасываемых загрязняющих веществ, термической обработке и очистке газов перед их выбросом в атмосферный воздух;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26.07.2019 № 195-ФЗ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) установка: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оборудования по улучшению режимов сжигания топлива;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оборудования по использованию, транспортированию, обезвреживанию отходов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автоматизированных систем, лабораторий по контролю за составом, объемом или массой сточных</w:t>
      </w:r>
      <w:r>
        <w:rPr>
          <w:color w:val="333333"/>
          <w:sz w:val="27"/>
          <w:szCs w:val="27"/>
        </w:rPr>
        <w:t xml:space="preserve"> вод;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автоматизированных систем, лабораторий (стационарных и передвижных) по контролю за составом загрязняющих веществ и объемом или массой их выбросов в атмосферный воздух;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автоматизированных систем, лабораторий (стационарных и передвижных) по наблюдению </w:t>
      </w:r>
      <w:r>
        <w:rPr>
          <w:color w:val="333333"/>
          <w:sz w:val="27"/>
          <w:szCs w:val="27"/>
        </w:rPr>
        <w:t>за состоянием окружающей среды, в том числе компонентов природной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обеспечение полезного использования попутного нефтяного газа.</w:t>
      </w:r>
      <w:r>
        <w:rPr>
          <w:rStyle w:val="mark"/>
          <w:sz w:val="27"/>
          <w:szCs w:val="27"/>
        </w:rPr>
        <w:t xml:space="preserve"> (Дополнение подпунктом 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26.07.2019 № 195-ФЗ</w:t>
      </w:r>
      <w:r>
        <w:rPr>
          <w:rStyle w:val="mark"/>
          <w:sz w:val="27"/>
          <w:szCs w:val="27"/>
        </w:rPr>
        <w:t>)</w:t>
      </w: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Федеральными законами, законами субъектов Росси</w:t>
      </w:r>
      <w:r>
        <w:rPr>
          <w:color w:val="333333"/>
          <w:sz w:val="27"/>
          <w:szCs w:val="27"/>
        </w:rPr>
        <w:t xml:space="preserve">йской Федерации могут устанавливаться иные меры государственной поддержки хозяйственной и (или) иной деятельности, осуществляемой в целях охраны окружающей </w:t>
      </w:r>
      <w:r>
        <w:rPr>
          <w:color w:val="333333"/>
          <w:sz w:val="27"/>
          <w:szCs w:val="27"/>
        </w:rPr>
        <w:lastRenderedPageBreak/>
        <w:t>среды, за счет средств федерального бюджета и бюджетов субъектов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</w:t>
      </w:r>
      <w:r>
        <w:rPr>
          <w:rStyle w:val="mark"/>
          <w:sz w:val="27"/>
          <w:szCs w:val="27"/>
        </w:rPr>
        <w:t xml:space="preserve">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18. Экологическое страхование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Экологическое страхование осуществляется в целях защиты имущественных интересов юридических и физических лиц на случай экологических рисков.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Российской Федер</w:t>
      </w:r>
      <w:r>
        <w:rPr>
          <w:color w:val="333333"/>
          <w:sz w:val="27"/>
          <w:szCs w:val="27"/>
        </w:rPr>
        <w:t>ации может осуществляться обязательное государственное экологическое страхование.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Экологическое страхование в Российской Федерации осуществляется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Экономическое стимулирование прекращ</w:t>
      </w:r>
      <w:r>
        <w:rPr>
          <w:color w:val="333333"/>
          <w:sz w:val="27"/>
          <w:szCs w:val="27"/>
        </w:rPr>
        <w:t>ения производства и использования озоноразрушающих веществ и содержащей их продукции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</w:t>
      </w:r>
      <w:r>
        <w:rPr>
          <w:color w:val="333333"/>
          <w:sz w:val="27"/>
          <w:szCs w:val="27"/>
        </w:rPr>
        <w:t xml:space="preserve">льным законом.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V. НОРМИРОВАНИЕ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19. Основы нормирования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Нормирование в области охраны окружающей среды</w:t>
      </w:r>
      <w:r>
        <w:rPr>
          <w:color w:val="333333"/>
          <w:sz w:val="27"/>
          <w:szCs w:val="27"/>
        </w:rPr>
        <w:t xml:space="preserve">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</w:t>
      </w:r>
      <w:r>
        <w:rPr>
          <w:color w:val="333333"/>
          <w:sz w:val="27"/>
          <w:szCs w:val="27"/>
        </w:rPr>
        <w:lastRenderedPageBreak/>
        <w:t xml:space="preserve">хозяйственной и (или) иной деятельности для предотвращения и (или) снижения ее негативного воздействия </w:t>
      </w:r>
      <w:r>
        <w:rPr>
          <w:color w:val="333333"/>
          <w:sz w:val="27"/>
          <w:szCs w:val="27"/>
        </w:rPr>
        <w:t>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Нормирование в области охраны окружающей среды заключается в установлении нормативов качества окружающей среды, нормативов допустимого воздействия на окружающую среду при осуществлении хозяйственной и (или) иной деятельности.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Раз</w:t>
      </w:r>
      <w:r>
        <w:rPr>
          <w:color w:val="333333"/>
          <w:sz w:val="27"/>
          <w:szCs w:val="27"/>
        </w:rPr>
        <w:t>работка нормативов в области охраны окружающей среды включает в себя: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проведение научно-исследовательских работ для обоснования нормативов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установление оснований для разработки или пересмотра нормативов в области охраны о</w:t>
      </w:r>
      <w:r>
        <w:rPr>
          <w:color w:val="333333"/>
          <w:sz w:val="27"/>
          <w:szCs w:val="27"/>
        </w:rPr>
        <w:t>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утверждение и опубликование нормативов в области охраны окружающей среды в установленном порядке;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оценку и прогнозирование экологических, социальных, экономических последствий применения нормативов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</w:t>
      </w:r>
      <w:r>
        <w:rPr>
          <w:rStyle w:val="mark"/>
          <w:sz w:val="27"/>
          <w:szCs w:val="27"/>
        </w:rPr>
        <w:t xml:space="preserve">я 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20. Нормативы качества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Нормативы качества окружающей среды устанавливаются для оценки состояния окружающей среды в целях обеспечения благоприятных условий жизнедеятельн</w:t>
      </w:r>
      <w:r>
        <w:rPr>
          <w:color w:val="333333"/>
          <w:sz w:val="27"/>
          <w:szCs w:val="27"/>
        </w:rPr>
        <w:t>ости человека, рационального использования природных ресурсов, сохранения естественных экологических систем, генетического фонда растений, животных и других организмов.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 нормативам качества окружающей среды относятся: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нормативы, установленные для химич</w:t>
      </w:r>
      <w:r>
        <w:rPr>
          <w:color w:val="333333"/>
          <w:sz w:val="27"/>
          <w:szCs w:val="27"/>
        </w:rPr>
        <w:t>еских показателей состояния окружающей среды, в том числе нормативы предельно допустимых концентраций;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нормативы, установленные для физических показателей состояния окружающей среды, в том числе показателей уровней радиоактивности;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для биологичес</w:t>
      </w:r>
      <w:r>
        <w:rPr>
          <w:color w:val="333333"/>
          <w:sz w:val="27"/>
          <w:szCs w:val="27"/>
        </w:rPr>
        <w:t>ких показателей состояния окружающей среды, в том числе видов и групп растений, животных и других используемых как индикаторы качества окружающей среды организмов;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иные нормативы качества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Нормативы качества окружающей среды устанавлива</w:t>
      </w:r>
      <w:r>
        <w:rPr>
          <w:color w:val="333333"/>
          <w:sz w:val="27"/>
          <w:szCs w:val="27"/>
        </w:rPr>
        <w:t>ются на основании результатов лабораторных испытаний, а также для территорий и акваторий на основании данных наблюдений за состоянием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 установлении нормативов качества окружающей среды используются показатели, контроль за которыми о</w:t>
      </w:r>
      <w:r>
        <w:rPr>
          <w:color w:val="333333"/>
          <w:sz w:val="27"/>
          <w:szCs w:val="27"/>
        </w:rPr>
        <w:t>беспечивается посредством применения соответствующих методик (методов) измерений, способов индикации и тестирования.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разработки, установления и пересмотра нормативов качества окружающей среды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(Статья 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21. Нормативы допустимого воздействия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предотвращения негативного воздействия на окружающую среду хозяйственной и (или) иной деятельности устанавливаютс</w:t>
      </w:r>
      <w:r>
        <w:rPr>
          <w:color w:val="333333"/>
          <w:sz w:val="27"/>
          <w:szCs w:val="27"/>
        </w:rPr>
        <w:t>я следующие нормативы допустимого воздействия на окружающую среду: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выбросов, нормативы допустимых сбросов;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технологические нормативы;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технические нормативы;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образования отходов и лимиты на их размещение;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физических воздействий (уровни воздействия тепла, шума, вибрации и ионизирующего излучения, напряженности электромагнитных полей и иных физических воздействий);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допустимого изъятия компонентов природной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</w:t>
      </w:r>
      <w:r>
        <w:rPr>
          <w:color w:val="333333"/>
          <w:sz w:val="27"/>
          <w:szCs w:val="27"/>
        </w:rPr>
        <w:t>тимой антропогенной нагрузки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Соблюдение нормативов допустимого воздействия на окружающую среду, за исключением технологических нормативов и технических нормативов, должно обеспечивать соблюдение нормативов качества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 xml:space="preserve">Статья 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22. Нормативы допустимых выбросов, нормативы допустимых сбросов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Нормативы допустимых выбросов, нормативы допустимых сбросов определяются для стационарного источника и (или) совокуп</w:t>
      </w:r>
      <w:r>
        <w:rPr>
          <w:color w:val="333333"/>
          <w:sz w:val="27"/>
          <w:szCs w:val="27"/>
        </w:rPr>
        <w:t xml:space="preserve">ности стационарных источников в отношении загрязняющих веществ, включенных в перечень загрязняющих веществ, установленный Правительством Российской Федерации, расчетным путем на основе нормативов качества окружающей среды, в том числе нормативов предельно </w:t>
      </w:r>
      <w:r>
        <w:rPr>
          <w:color w:val="333333"/>
          <w:sz w:val="27"/>
          <w:szCs w:val="27"/>
        </w:rPr>
        <w:t>допустимых концентраций, с учетом фонового состояния компонентов природной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Расчет нормативов допустимых выбросов, нормативов допустимых сбросов производится юридическими лицами и индивидуальными предпринимателями, планирующими строительство объек</w:t>
      </w:r>
      <w:r>
        <w:rPr>
          <w:color w:val="333333"/>
          <w:sz w:val="27"/>
          <w:szCs w:val="27"/>
        </w:rPr>
        <w:t>тов I и II категорий (при проведении оценки воздействия на окружающую среду), а также осуществляющими хозяйственную и (или) иную деятельность на объектах II категории.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Расчет нормативов допустимых выбросов, нормативов допустимых сбросов, за исключением </w:t>
      </w:r>
      <w:r>
        <w:rPr>
          <w:color w:val="333333"/>
          <w:sz w:val="27"/>
          <w:szCs w:val="27"/>
        </w:rPr>
        <w:t>радиоактивных веществ, является приложением к декларации о воздействии на окружающую среду, представляемой соответственно в уполномоченный Правительством Российской Федерации федеральный орган исполнительной власти, орган исполнительной власти субъекта Рос</w:t>
      </w:r>
      <w:r>
        <w:rPr>
          <w:color w:val="333333"/>
          <w:sz w:val="27"/>
          <w:szCs w:val="27"/>
        </w:rPr>
        <w:t>сийской Федерации в порядке, установленном статьей 31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закона, кроме случаев, предусмотренных статьей 23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Нормативы допустимых выбросов, нормативы допустимых сбросов, за исключением радиоактивных, </w:t>
      </w:r>
      <w:r>
        <w:rPr>
          <w:color w:val="333333"/>
          <w:sz w:val="27"/>
          <w:szCs w:val="27"/>
        </w:rPr>
        <w:t>высокотоксичных веществ, веществ, обладающих канцерогенными, мутагенными свойствами (веществ I, II класса опасности), не рассчитываются для объектов III категории.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Нормативы допустимых выбросов, нормативы допустимых сбросов не рассчитываются для объекто</w:t>
      </w:r>
      <w:r>
        <w:rPr>
          <w:color w:val="333333"/>
          <w:sz w:val="27"/>
          <w:szCs w:val="27"/>
        </w:rPr>
        <w:t>в IV категории.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Методики и (или) методы разработки нормативов допустимых выбросов, нормативов допустимых сбросов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Нормативы допустимых выбросов,</w:t>
      </w:r>
      <w:r>
        <w:rPr>
          <w:color w:val="333333"/>
          <w:sz w:val="27"/>
          <w:szCs w:val="27"/>
        </w:rPr>
        <w:t xml:space="preserve"> нормативы допустимых сбросов радиоактивных веществ устанавливаются для стационарных источников разрешениями на выбросы радиоактивных веществ, разрешениями на сбросы радиоактивных веществ, выдаваемыми уполномоченным Правительством Российской Федерации феде</w:t>
      </w:r>
      <w:r>
        <w:rPr>
          <w:color w:val="333333"/>
          <w:sz w:val="27"/>
          <w:szCs w:val="27"/>
        </w:rPr>
        <w:t>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Разрешение на выбросы радиоактивных веществ, разрешение на сбросы радиоактивных веществ выдаются сроком на семь лет.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Порядок разработки и установления нормативов допустимых выбросов, нормативов допустимых сбросо</w:t>
      </w:r>
      <w:r>
        <w:rPr>
          <w:color w:val="333333"/>
          <w:sz w:val="27"/>
          <w:szCs w:val="27"/>
        </w:rPr>
        <w:t>в радиоактивных веществ, а также выдачи разрешений на выбросы радиоактивных веществ, разрешений на сбросы радиоактивных веществ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Для объектов централизованных систем водоотведения поселений или городс</w:t>
      </w:r>
      <w:r>
        <w:rPr>
          <w:color w:val="333333"/>
          <w:sz w:val="27"/>
          <w:szCs w:val="27"/>
        </w:rPr>
        <w:t>ких округов в отношении загрязняющих веществ, не относящихся к технологически нормируемым веществам,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</w:t>
      </w:r>
      <w:r>
        <w:rPr>
          <w:color w:val="333333"/>
          <w:sz w:val="27"/>
          <w:szCs w:val="27"/>
        </w:rPr>
        <w:t xml:space="preserve">ду в целях расчета нормативов состава сточных вод абонента. </w:t>
      </w:r>
      <w:r>
        <w:rPr>
          <w:rStyle w:val="mark"/>
          <w:sz w:val="27"/>
          <w:szCs w:val="27"/>
        </w:rPr>
        <w:t>(В редакции Федерального закона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Нормативы допустимых сбросов для объектов централизованных систем водоотведения поселений или городских округов в отношении загрязняющих</w:t>
      </w:r>
      <w:r>
        <w:rPr>
          <w:color w:val="333333"/>
          <w:sz w:val="27"/>
          <w:szCs w:val="27"/>
        </w:rPr>
        <w:t xml:space="preserve"> веществ, не относящихся к технологически нормируемым веществам,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веществ, содержание которых в сточных водах</w:t>
      </w:r>
      <w:r>
        <w:rPr>
          <w:color w:val="333333"/>
          <w:sz w:val="27"/>
          <w:szCs w:val="27"/>
        </w:rPr>
        <w:t xml:space="preserve"> объектов централизованных систем водоотведения поселений или городских округов при сбросах в водные объекты, определенное на основе сведений об инвентаризации сбросов загрязняющих веществ в окружающую среду, проводимой в порядке, установленном Правительст</w:t>
      </w:r>
      <w:r>
        <w:rPr>
          <w:color w:val="333333"/>
          <w:sz w:val="27"/>
          <w:szCs w:val="27"/>
        </w:rPr>
        <w:t xml:space="preserve">вом Российской Федерации, превышает значение предельно допустимой концентрации загрязняющего </w:t>
      </w:r>
      <w:r>
        <w:rPr>
          <w:color w:val="333333"/>
          <w:sz w:val="27"/>
          <w:szCs w:val="27"/>
        </w:rPr>
        <w:lastRenderedPageBreak/>
        <w:t>вещества в воде водного объекта. </w:t>
      </w:r>
      <w:r>
        <w:rPr>
          <w:rStyle w:val="mark"/>
          <w:sz w:val="27"/>
          <w:szCs w:val="27"/>
        </w:rPr>
        <w:t>(Дополнение пунктом - Федеральный закон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(Статья 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татья 23. Технологические нормативы и технические нормативы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Технологические нормативы разрабатываются юридическими лицами и индивидуальными предпринимателями, осуществляющими хозяйственную и (или) иную деятельность на объектах I категории.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Технологические нормативы устанавливаются на основе технологических показателей, не превышающих технологических показателей наилучших доступных технологий, комплексным экологическим разрешением, выдаваемым в соответствии со статьей 31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</w:t>
      </w:r>
      <w:r>
        <w:rPr>
          <w:color w:val="333333"/>
          <w:sz w:val="27"/>
          <w:szCs w:val="27"/>
        </w:rPr>
        <w:t>ого закона.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статьей 29 настоящего Федерального закона не позднее шести месяцев после опубликования или</w:t>
      </w:r>
      <w:r>
        <w:rPr>
          <w:color w:val="333333"/>
          <w:sz w:val="27"/>
          <w:szCs w:val="27"/>
        </w:rPr>
        <w:t xml:space="preserve"> актуализации информационно-технических справочников по наилучшим доступным технологиям, предусмотренным статьей 28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Правила разработки технологических нормативов устанавливаются уполномоченным Правительством Российской Ф</w:t>
      </w:r>
      <w:r>
        <w:rPr>
          <w:color w:val="333333"/>
          <w:sz w:val="27"/>
          <w:szCs w:val="27"/>
        </w:rPr>
        <w:t>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Для объектов централизованных систем водоотведения поселений или городских округов, отнесенных к объектам I категории, комплексным экологическим разрешением устанавливаются технологические нормативы на</w:t>
      </w:r>
      <w:r>
        <w:rPr>
          <w:color w:val="333333"/>
          <w:sz w:val="27"/>
          <w:szCs w:val="27"/>
        </w:rPr>
        <w:t xml:space="preserve">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округов, установленных Правительством Российской Федерации на основе информационно</w:t>
      </w:r>
      <w:r>
        <w:rPr>
          <w:color w:val="333333"/>
          <w:sz w:val="27"/>
          <w:szCs w:val="27"/>
        </w:rPr>
        <w:t>-технического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</w:t>
      </w:r>
      <w:r>
        <w:rPr>
          <w:color w:val="333333"/>
          <w:sz w:val="27"/>
          <w:szCs w:val="27"/>
        </w:rPr>
        <w:t>лений или городских округов, а также категорий водных объектов или их частей, в которые осуществляется сброс сточных вод.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Правила отнесения водных объектов к категориям водных объектов для целей установления технологических показателей наилучших доступных </w:t>
      </w:r>
      <w:r>
        <w:rPr>
          <w:color w:val="333333"/>
          <w:sz w:val="27"/>
          <w:szCs w:val="27"/>
        </w:rPr>
        <w:t>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Для объектов </w:t>
      </w:r>
      <w:r>
        <w:rPr>
          <w:color w:val="333333"/>
          <w:sz w:val="27"/>
          <w:szCs w:val="27"/>
        </w:rPr>
        <w:t>централизованных систем водоотведения поселений или городских округов, отнесенных к объектам II категории,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</w:t>
      </w:r>
      <w:r>
        <w:rPr>
          <w:color w:val="333333"/>
          <w:sz w:val="27"/>
          <w:szCs w:val="27"/>
        </w:rPr>
        <w:t>ы в порядке, предусмотренном пунктом 5 настоящей статьи. </w:t>
      </w:r>
      <w:r>
        <w:rPr>
          <w:rStyle w:val="mark"/>
          <w:sz w:val="27"/>
          <w:szCs w:val="27"/>
        </w:rPr>
        <w:t>(Дополнение пунктом - Федеральный закон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отношении двигателей передвижных источников загрязнения окружающей среды технические нормативы устанавливаются техническими реглам</w:t>
      </w:r>
      <w:r>
        <w:rPr>
          <w:color w:val="333333"/>
          <w:sz w:val="27"/>
          <w:szCs w:val="27"/>
        </w:rPr>
        <w:t>ентами, принимаемыми в соответствии с законодательством Российской Федерации о техническом регулировании.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(Статья 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Временно разрешенные выбросы, временно разрешенные сбросы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невозм</w:t>
      </w:r>
      <w:r>
        <w:rPr>
          <w:color w:val="333333"/>
          <w:sz w:val="27"/>
          <w:szCs w:val="27"/>
        </w:rPr>
        <w:t xml:space="preserve">ожности соблюдения нормативов допустимых выбросов, нормативов допустимых сбросов, технологических нормативов действующим стационарным источником и (или) совокупностью стационарных источников, расположенных на объекте, оказывающем негативное воздействие на </w:t>
      </w:r>
      <w:r>
        <w:rPr>
          <w:color w:val="333333"/>
          <w:sz w:val="27"/>
          <w:szCs w:val="27"/>
        </w:rPr>
        <w:t>окружающую среду, устанавливаются временно разрешенные выбросы, временно разрешенные сбросы.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Установление временно разрешенных выбросов, временно разрешенных сбросов допускается только при наличии плана мероприятий по охране окружающей среды или програм</w:t>
      </w:r>
      <w:r>
        <w:rPr>
          <w:color w:val="333333"/>
          <w:sz w:val="27"/>
          <w:szCs w:val="27"/>
        </w:rPr>
        <w:t>мы повышения экологической эффективности, разрабатываемых в соответствии со статьей 67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Временно разрешенные выбросы, временно разрешенные сбросы устанавливаются на период выполнения плана мероприятий по охране окружающей</w:t>
      </w:r>
      <w:r>
        <w:rPr>
          <w:color w:val="333333"/>
          <w:sz w:val="27"/>
          <w:szCs w:val="27"/>
        </w:rPr>
        <w:t xml:space="preserve"> среды или реализации программы повышения экологической </w:t>
      </w:r>
      <w:r>
        <w:rPr>
          <w:color w:val="333333"/>
          <w:sz w:val="27"/>
          <w:szCs w:val="27"/>
        </w:rPr>
        <w:lastRenderedPageBreak/>
        <w:t>эффективности в соответствии с графиком достижения установленных нормативов допустимых выбросов, нормативов допустимых сбросов, технологических нормативов.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Временно разрешенные выбросы, временно ра</w:t>
      </w:r>
      <w:r>
        <w:rPr>
          <w:color w:val="333333"/>
          <w:sz w:val="27"/>
          <w:szCs w:val="27"/>
        </w:rPr>
        <w:t>зрешенные сбросы устанавливаются на основе фактических показателей объема или массы выбросов загрязняющих веществ, сбросов загрязняющих веществ. В период осуществления мероприятий по снижению выбросов загрязняющих веществ, сбросов загрязняющих веществ врем</w:t>
      </w:r>
      <w:r>
        <w:rPr>
          <w:color w:val="333333"/>
          <w:sz w:val="27"/>
          <w:szCs w:val="27"/>
        </w:rPr>
        <w:t>енно разрешенные выбросы, временно разрешенные сбросы устанавливаются в соответствии с планируемыми показателями уменьшения объема или массы выбросов загрязняющих веществ, сбросов загрязняющих веществ, предусмотренными планом мероприятий по охране окружающ</w:t>
      </w:r>
      <w:r>
        <w:rPr>
          <w:color w:val="333333"/>
          <w:sz w:val="27"/>
          <w:szCs w:val="27"/>
        </w:rPr>
        <w:t>ей среды или программой повышения экологической эффективности.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установлении временно разрешенных выбросов, временно разрешенных сбросов на период осуществления мероприятий по выводу объектов, оказывающих негативное воздействие на окружающую среду, и</w:t>
      </w:r>
      <w:r>
        <w:rPr>
          <w:color w:val="333333"/>
          <w:sz w:val="27"/>
          <w:szCs w:val="27"/>
        </w:rPr>
        <w:t>з эксплуатации включение мероприятий по достижению нормативов допустимых выбросов,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Временно разрешенны</w:t>
      </w:r>
      <w:r>
        <w:rPr>
          <w:color w:val="333333"/>
          <w:sz w:val="27"/>
          <w:szCs w:val="27"/>
        </w:rPr>
        <w:t>е выбросы, временно разрешенные сбросы устанавливаются разрешением на временные выбросы, разрешением на временные сбросы, выдаваемыми в порядке, установленном Правительством Российской Федерации, или комплексным экологическим разрешением, выдаваемым в соот</w:t>
      </w:r>
      <w:r>
        <w:rPr>
          <w:color w:val="333333"/>
          <w:sz w:val="27"/>
          <w:szCs w:val="27"/>
        </w:rPr>
        <w:t>ветствии со статьей 31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При невозможности соблюдения технологических нормативов (нормативов допустимых сбросов технологически нормируемых веществ) для объектов централизованных систем водоотведения поселений или городских</w:t>
      </w:r>
      <w:r>
        <w:rPr>
          <w:color w:val="333333"/>
          <w:sz w:val="27"/>
          <w:szCs w:val="27"/>
        </w:rPr>
        <w:t xml:space="preserve">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</w:t>
      </w:r>
      <w:r>
        <w:rPr>
          <w:color w:val="333333"/>
          <w:sz w:val="27"/>
          <w:szCs w:val="27"/>
        </w:rPr>
        <w:t xml:space="preserve">поселений или городских округов (исключая аварийные сбросы). </w:t>
      </w:r>
      <w:r>
        <w:rPr>
          <w:rStyle w:val="mark"/>
          <w:sz w:val="27"/>
          <w:szCs w:val="27"/>
        </w:rPr>
        <w:t>(В редакции Федерального закона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Статья 24. Нормативы образования отходов производства и </w:t>
      </w:r>
      <w:r>
        <w:rPr>
          <w:color w:val="333333"/>
          <w:sz w:val="27"/>
          <w:szCs w:val="27"/>
        </w:rPr>
        <w:t>потребления и лимиты на их размещение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законодательством. </w:t>
      </w:r>
      <w:r>
        <w:rPr>
          <w:rStyle w:val="mark"/>
          <w:sz w:val="27"/>
          <w:szCs w:val="27"/>
        </w:rPr>
        <w:t>(В редак</w:t>
      </w:r>
      <w:r>
        <w:rPr>
          <w:rStyle w:val="mark"/>
          <w:sz w:val="27"/>
          <w:szCs w:val="27"/>
        </w:rPr>
        <w:t>ции Федерального закона от 27.12.2009 № 374-ФЗ)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порядке, которые установлены законо</w:t>
      </w:r>
      <w:r>
        <w:rPr>
          <w:color w:val="333333"/>
          <w:sz w:val="27"/>
          <w:szCs w:val="27"/>
        </w:rPr>
        <w:t>дательством Российской Федерации о налогах и сборах. </w:t>
      </w:r>
      <w:r>
        <w:rPr>
          <w:rStyle w:val="mark"/>
          <w:sz w:val="27"/>
          <w:szCs w:val="27"/>
        </w:rPr>
        <w:t>(Дополнение пунктом - Федеральный закон от 27.12.2009 № 374-ФЗ)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25. Нормативы допустимых физических воздействий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среду, нормативов качества окружающей среды и с учетом влияния дру</w:t>
      </w:r>
      <w:r>
        <w:rPr>
          <w:color w:val="333333"/>
          <w:sz w:val="27"/>
          <w:szCs w:val="27"/>
        </w:rPr>
        <w:t>гих источников физических воздействий.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26. Нормативы допустимого изъятия компонентов природной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Нормативы допустимого изъятия компонентов природной среды - нормативы, установленные в соответствии с ограничениями объема их изъятия в целях</w:t>
      </w:r>
      <w:r>
        <w:rPr>
          <w:color w:val="333333"/>
          <w:sz w:val="27"/>
          <w:szCs w:val="27"/>
        </w:rPr>
        <w:t xml:space="preserve"> сохранения природных и природно-антропогенных объектов, обеспечения устойчивого функционирования естественных экологических систем и предотвращения их деградации.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Нормативы допустимого изъятия компонентов природной среды и порядок их установления опред</w:t>
      </w:r>
      <w:r>
        <w:rPr>
          <w:color w:val="333333"/>
          <w:sz w:val="27"/>
          <w:szCs w:val="27"/>
        </w:rPr>
        <w:t xml:space="preserve">еляются законодательством о недрах, земельным, водным, лесным законодательством, законодательством о животном мире и иным законодательством в области охраны окружающей </w:t>
      </w:r>
      <w:r>
        <w:rPr>
          <w:color w:val="333333"/>
          <w:sz w:val="27"/>
          <w:szCs w:val="27"/>
        </w:rPr>
        <w:lastRenderedPageBreak/>
        <w:t>среды, природопользования и в соответствии с требованиями в области охраны окружающей ср</w:t>
      </w:r>
      <w:r>
        <w:rPr>
          <w:color w:val="333333"/>
          <w:sz w:val="27"/>
          <w:szCs w:val="27"/>
        </w:rPr>
        <w:t>еды, охраны и воспроизводства отдельных видов природных ресурсов, установленными настоящим Федеральным законом, другими федеральными законами и иными нормативными правовыми актами Российской Федерации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27. Нормати</w:t>
      </w:r>
      <w:r>
        <w:rPr>
          <w:color w:val="333333"/>
          <w:sz w:val="27"/>
          <w:szCs w:val="27"/>
        </w:rPr>
        <w:t>вы допустимой антропогенной нагрузки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</w:t>
      </w:r>
      <w:r>
        <w:rPr>
          <w:color w:val="333333"/>
          <w:sz w:val="27"/>
          <w:szCs w:val="27"/>
        </w:rPr>
        <w:t xml:space="preserve">ых, передвижных и иных источников воздействия на окружающую среду, расположенных в пределах конкретных территорий и (или) акваторий.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Нормативы допустимой антропогенной нагрузки на окружающую среду </w:t>
      </w:r>
      <w:r>
        <w:rPr>
          <w:color w:val="333333"/>
          <w:sz w:val="27"/>
          <w:szCs w:val="27"/>
        </w:rPr>
        <w:t>устанавливаются по каждому виду воздействия хозяйственной и иной деятельности на окружающую среду и совокупному воздействию всех источников, находящихся на этих территориях и (или) акваториях.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установлении нормативов допустимой антропогенной нагрузк</w:t>
      </w:r>
      <w:r>
        <w:rPr>
          <w:color w:val="333333"/>
          <w:sz w:val="27"/>
          <w:szCs w:val="27"/>
        </w:rPr>
        <w:t>и на окружающую среду учитываются природные особенности конкретных территорий и (или) акваторий.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28. Иные нормативы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государственного регулирования воздействия хозяйственной и иной деятельности на окружаю</w:t>
      </w:r>
      <w:r>
        <w:rPr>
          <w:color w:val="333333"/>
          <w:sz w:val="27"/>
          <w:szCs w:val="27"/>
        </w:rPr>
        <w:t>щую среду, оценки качества окружающей среды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</w:t>
      </w:r>
      <w:r>
        <w:rPr>
          <w:color w:val="333333"/>
          <w:sz w:val="27"/>
          <w:szCs w:val="27"/>
        </w:rPr>
        <w:t>ции могут устанавливаться иные нормативы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Наилучшие доступные технологии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Применение наилучших доступных технологий направлено на комплексное предотвращение и (или) минимизацию негативного воздействия на </w:t>
      </w:r>
      <w:r>
        <w:rPr>
          <w:color w:val="333333"/>
          <w:sz w:val="27"/>
          <w:szCs w:val="27"/>
        </w:rPr>
        <w:t>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 областям применения наилучших доступных технологий могут быть отнесены хозяйственная и (или) иная деятельность, которая оказывает значительное негативное воздействие на окружающую среду, и технологические процессы, оборудование, техн</w:t>
      </w:r>
      <w:r>
        <w:rPr>
          <w:color w:val="333333"/>
          <w:sz w:val="27"/>
          <w:szCs w:val="27"/>
        </w:rPr>
        <w:t>ические способы и методы, применяемые при осуществлении хозяйственной и (или) иной деятельности.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Области применения наилучших доступных технологий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Определение технологических процессов, оборудования, </w:t>
      </w:r>
      <w:r>
        <w:rPr>
          <w:color w:val="333333"/>
          <w:sz w:val="27"/>
          <w:szCs w:val="27"/>
        </w:rPr>
        <w:t>технических способов, методов в качестве наилучшей доступной технологии для конкретной области применения,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</w:t>
      </w:r>
      <w:r>
        <w:rPr>
          <w:color w:val="333333"/>
          <w:sz w:val="27"/>
          <w:szCs w:val="27"/>
        </w:rPr>
        <w:t>м Российской Федерации федеральным органом исполнительной власти, который создает технические рабочие группы, включающие экспертов заинтересованных федеральных органов исполнительной власти, государственных научных организаций, коммерческих и некоммерчески</w:t>
      </w:r>
      <w:r>
        <w:rPr>
          <w:color w:val="333333"/>
          <w:sz w:val="27"/>
          <w:szCs w:val="27"/>
        </w:rPr>
        <w:t xml:space="preserve">х организаций, в том числе государственных корпораций. </w:t>
      </w:r>
      <w:r>
        <w:rPr>
          <w:rStyle w:val="mark"/>
          <w:sz w:val="27"/>
          <w:szCs w:val="27"/>
        </w:rPr>
        <w:t>(В редакции Федерального закона от 03.07.2016 № 254-ФЗ)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осуществления координации деятельности технических рабочих групп и разработки информационно-технических справочников по наилучшим доступн</w:t>
      </w:r>
      <w:r>
        <w:rPr>
          <w:color w:val="333333"/>
          <w:sz w:val="27"/>
          <w:szCs w:val="27"/>
        </w:rPr>
        <w:t xml:space="preserve">ым технологиям Правительство Российской Федерации определяет организацию, осуществляющую функции Бюро наилучших доступных технологий, ее полномочия. </w:t>
      </w:r>
      <w:r>
        <w:rPr>
          <w:rStyle w:val="mark"/>
          <w:sz w:val="27"/>
          <w:szCs w:val="27"/>
        </w:rPr>
        <w:t>(Дополнение абзацем - Федеральный закон от 03.07.2016 № 254-ФЗ)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Сочетанием критериев достижения целей ох</w:t>
      </w:r>
      <w:r>
        <w:rPr>
          <w:color w:val="333333"/>
          <w:sz w:val="27"/>
          <w:szCs w:val="27"/>
        </w:rPr>
        <w:t>раны окружающей среды для определения наилучшей доступной технологии являются: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наименьший уровень негативного воздействия на окружающую среду в расчете на единицу времени или объем производимой продукции (товара), выполняемой работы, оказываемой услуги либ</w:t>
      </w:r>
      <w:r>
        <w:rPr>
          <w:color w:val="333333"/>
          <w:sz w:val="27"/>
          <w:szCs w:val="27"/>
        </w:rPr>
        <w:t>о другие предусмотренные международными договорами Российской Федерации показатели;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экономическая эффективность ее внедрения и эксплуатации;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применение ресурсо- и энергосберегающих методов;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период ее внедрения;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промышленное внедрение этой технологии на двух и более объектах, оказывающих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rStyle w:val="mark"/>
          <w:sz w:val="27"/>
          <w:szCs w:val="27"/>
        </w:rPr>
        <w:t>(Пункт утратил силу - Федеральный закон от 03.07.2016 № 254-ФЗ)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Информационно-технические справочники по наилучшим доступным техн</w:t>
      </w:r>
      <w:r>
        <w:rPr>
          <w:color w:val="333333"/>
          <w:sz w:val="27"/>
          <w:szCs w:val="27"/>
        </w:rPr>
        <w:t>ологиям, применяемым в отнесенных к областям применения наилучших доступных технологий видах хозяйственной и (или) иной деятельности, содержат следующие сведения: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указание о конкретном виде хозяйственной и (или) иной деятельности (отрасли, части отрасли, п</w:t>
      </w:r>
      <w:r>
        <w:rPr>
          <w:color w:val="333333"/>
          <w:sz w:val="27"/>
          <w:szCs w:val="27"/>
        </w:rPr>
        <w:t>роизводства), осуществляемой в Российской Федерации, включая используемые сырье, топливо;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описание основных экологических проблем, характерных для конкретного вида хозяйственной и (или) иной деятельности;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методология определения наилучшей доступной техноло</w:t>
      </w:r>
      <w:r>
        <w:rPr>
          <w:color w:val="333333"/>
          <w:sz w:val="27"/>
          <w:szCs w:val="27"/>
        </w:rPr>
        <w:t>гии;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описание наилучшей доступной технологии для конкретного вида хозяйственной и (или) иной деятельности, в том числе перечень основного технологического оборудования;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технологические показатели наилучших доступных технологий;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методы, применяемые при осущ</w:t>
      </w:r>
      <w:r>
        <w:rPr>
          <w:color w:val="333333"/>
          <w:sz w:val="27"/>
          <w:szCs w:val="27"/>
        </w:rPr>
        <w:t>ествлении технологических процессов для снижения их негативного воздействия на окружающую среду и не требующие технического переоснащения, реконструкции объекта, оказывающего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оценка преимуществ внедрения наилучше</w:t>
      </w:r>
      <w:r>
        <w:rPr>
          <w:color w:val="333333"/>
          <w:sz w:val="27"/>
          <w:szCs w:val="27"/>
        </w:rPr>
        <w:t>й доступной технологии для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об ограничении применения наилучшей доступной технологии;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экономические показатели, характеризующие наилучшую доступную технологию;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новейших наилучших доступных технологиях, в отношении которых</w:t>
      </w:r>
      <w:r>
        <w:rPr>
          <w:color w:val="333333"/>
          <w:sz w:val="27"/>
          <w:szCs w:val="27"/>
        </w:rPr>
        <w:t xml:space="preserve"> проводятся научно-исследовательские и опытно-конструкторские работы или осуществляется их опытно-промышленное внедрение;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иные сведения, имеющие значение для практического применения наилучшей доступной технологии.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Информационно-технические справочники </w:t>
      </w:r>
      <w:r>
        <w:rPr>
          <w:color w:val="333333"/>
          <w:sz w:val="27"/>
          <w:szCs w:val="27"/>
        </w:rPr>
        <w:t xml:space="preserve">по наилучшим доступным технологиям разрабатываются с учетом имеющихся в Российской Федерации </w:t>
      </w:r>
      <w:r>
        <w:rPr>
          <w:color w:val="333333"/>
          <w:sz w:val="27"/>
          <w:szCs w:val="27"/>
        </w:rPr>
        <w:lastRenderedPageBreak/>
        <w:t>технологий, оборудования, сырья, других ресурсов, а также с учетом климатических, экономических и социальных особенностей Российской Федерации. При их разработке м</w:t>
      </w:r>
      <w:r>
        <w:rPr>
          <w:color w:val="333333"/>
          <w:sz w:val="27"/>
          <w:szCs w:val="27"/>
        </w:rPr>
        <w:t>огут использоваться международные информационно-технические справочники по наилучшим доступным технологиям.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Пересмотр технологий, определенных в качестве наилучшей доступной технологии, осуществляется не реже чем один раз в десять лет.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Порядок опреде</w:t>
      </w:r>
      <w:r>
        <w:rPr>
          <w:color w:val="333333"/>
          <w:sz w:val="27"/>
          <w:szCs w:val="27"/>
        </w:rPr>
        <w:t>ления технологии в качестве наилучшей доступной технологии, а также разработки, актуализации и опубликования информационно-технических справочников по наилучшим доступным технологиям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Внедрением наилу</w:t>
      </w:r>
      <w:r>
        <w:rPr>
          <w:color w:val="333333"/>
          <w:sz w:val="27"/>
          <w:szCs w:val="27"/>
        </w:rPr>
        <w:t>чшей доступной технологии юридическими лицами или индивидуальными предпринимателями признается ограниченный во времени процесс проектирования, реконструкции, технического перевооружения объектов, оказывающих негативное воздействие на окружающую среду, уста</w:t>
      </w:r>
      <w:r>
        <w:rPr>
          <w:color w:val="333333"/>
          <w:sz w:val="27"/>
          <w:szCs w:val="27"/>
        </w:rPr>
        <w:t>новки оборудования, а также применение технологий, которые описаны в опубликованных информационно-технических справочниках по наилучшим доступным технологиям и (или) показатели воздействия на окружающую среду которых не должны превышать установленные техно</w:t>
      </w:r>
      <w:r>
        <w:rPr>
          <w:color w:val="333333"/>
          <w:sz w:val="27"/>
          <w:szCs w:val="27"/>
        </w:rPr>
        <w:t>логические показатели наилучших доступных технологий.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Соответствие технологических процессов, оборудования, технических способов, методов, применяемых на объекте, оказывающем негативное воздействие на окружающую среду, наилучшим доступным технологиям о</w:t>
      </w:r>
      <w:r>
        <w:rPr>
          <w:rStyle w:val="ed"/>
          <w:color w:val="333333"/>
          <w:sz w:val="27"/>
          <w:szCs w:val="27"/>
        </w:rPr>
        <w:t>пределяется при выдаче комплексного экологического разрешения в случае, если в соответствии с пунктом 1 статьи 67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 не требуется утверждение программы повышения экологической эффективности.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Соответствие технологических процесс</w:t>
      </w:r>
      <w:r>
        <w:rPr>
          <w:rStyle w:val="ed"/>
          <w:color w:val="333333"/>
          <w:sz w:val="27"/>
          <w:szCs w:val="27"/>
        </w:rPr>
        <w:t>ов, оборудования, технических способов, методов, планируемых к применению на объекте, оказывающем негативное воздействие на окружающую среду, наилучшим доступным технологиям определяется при одобрении проекта программы повышения экологической эффективности</w:t>
      </w:r>
      <w:r>
        <w:rPr>
          <w:rStyle w:val="ed"/>
          <w:color w:val="333333"/>
          <w:sz w:val="27"/>
          <w:szCs w:val="27"/>
        </w:rPr>
        <w:t xml:space="preserve"> в порядке, предусмотренном пунктом 8 статьи 67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 - Федеральный закон от 27.12.2019 № 453-ФЗ)</w:t>
      </w: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29. Нормативные документы, федеральны</w:t>
      </w:r>
      <w:r>
        <w:rPr>
          <w:color w:val="333333"/>
          <w:sz w:val="27"/>
          <w:szCs w:val="27"/>
        </w:rPr>
        <w:t xml:space="preserve">е нормы и правила в области охраны окружающей среды 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Нормативными документами, федеральными нормами и правилами в области охраны окружающей среды устанавливаются обязательные для </w:t>
      </w:r>
      <w:r>
        <w:rPr>
          <w:color w:val="333333"/>
          <w:sz w:val="27"/>
          <w:szCs w:val="27"/>
        </w:rPr>
        <w:t xml:space="preserve">соблюдения при осуществлении хозяйственной и иной деятельности: </w:t>
      </w:r>
      <w:r>
        <w:rPr>
          <w:rStyle w:val="mark"/>
          <w:sz w:val="27"/>
          <w:szCs w:val="27"/>
        </w:rPr>
        <w:t>(В редакции Федерального закона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в области охраны окружающей среды к работам, услугам и соответствующим методам контроля;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ограничения и условия хозяйственной </w:t>
      </w:r>
      <w:r>
        <w:rPr>
          <w:color w:val="333333"/>
          <w:sz w:val="27"/>
          <w:szCs w:val="27"/>
        </w:rPr>
        <w:t>и иной деятельности, оказывающей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организации деятельности в области охраны окружающей среды и управления такой деятельностью;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технологические показатели наилучших доступных технологий. </w:t>
      </w:r>
      <w:r>
        <w:rPr>
          <w:rStyle w:val="mark"/>
          <w:sz w:val="27"/>
          <w:szCs w:val="27"/>
        </w:rPr>
        <w:t>(Дополнение абзацем</w:t>
      </w:r>
      <w:r>
        <w:rPr>
          <w:rStyle w:val="mark"/>
          <w:sz w:val="27"/>
          <w:szCs w:val="27"/>
        </w:rPr>
        <w:t xml:space="preserve">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Нормативные документы, федеральные нормы и правила в области охраны окружающей среды разрабатываются с учетом научно-технических достижений и требований международных правил и стандартов. </w:t>
      </w:r>
      <w:r>
        <w:rPr>
          <w:rStyle w:val="mark"/>
          <w:sz w:val="27"/>
          <w:szCs w:val="27"/>
        </w:rPr>
        <w:t>(В редакции Федераль</w:t>
      </w:r>
      <w:r>
        <w:rPr>
          <w:rStyle w:val="mark"/>
          <w:sz w:val="27"/>
          <w:szCs w:val="27"/>
        </w:rPr>
        <w:t>ного закона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Нормативные документы, федеральные нормы и правила в области охраны окружающей среды утверждаются в порядке, установленном Правительством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Статья в редакции Федерального закона от 19.07.2011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30. Лицензирование отдельных видов деятельности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Отдельные виды деятельности в области охраны окружающей среды подлежат лицензированию.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Перечень</w:t>
      </w:r>
      <w:r>
        <w:rPr>
          <w:color w:val="333333"/>
          <w:sz w:val="27"/>
          <w:szCs w:val="27"/>
        </w:rPr>
        <w:t xml:space="preserve"> отдельных видов деятельности в области охраны окружающей среды, подлежащих лицензированию, устанавливается федеральными законами.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31. Экологическая сертификация хозяйственной и иной деятельности 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19</w:t>
      </w:r>
      <w:r>
        <w:rPr>
          <w:rStyle w:val="mark"/>
          <w:sz w:val="27"/>
          <w:szCs w:val="27"/>
        </w:rPr>
        <w:t>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Экологическая сертификация осуществляется в соответствии с пол</w:t>
      </w:r>
      <w:r>
        <w:rPr>
          <w:color w:val="333333"/>
          <w:sz w:val="27"/>
          <w:szCs w:val="27"/>
        </w:rPr>
        <w:t xml:space="preserve">ожениями статьи 21 Федерального закона </w:t>
      </w:r>
      <w:r>
        <w:rPr>
          <w:rStyle w:val="cmd"/>
          <w:color w:val="333333"/>
          <w:sz w:val="27"/>
          <w:szCs w:val="27"/>
        </w:rPr>
        <w:t>от 27 декабря 2002 года № 184-ФЗ</w:t>
      </w:r>
      <w:r>
        <w:rPr>
          <w:color w:val="333333"/>
          <w:sz w:val="27"/>
          <w:szCs w:val="27"/>
        </w:rPr>
        <w:t xml:space="preserve"> "О техническом регулировании". </w:t>
      </w:r>
      <w:r>
        <w:rPr>
          <w:rStyle w:val="mark"/>
          <w:sz w:val="27"/>
          <w:szCs w:val="27"/>
        </w:rPr>
        <w:t>(В редакции Федерального закона от 19.07.2011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rStyle w:val="mark"/>
          <w:sz w:val="27"/>
          <w:szCs w:val="27"/>
        </w:rPr>
        <w:t>(Пункт утратил силу - Федеральный закон от 19.07.2011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Комплексное экол</w:t>
      </w:r>
      <w:r>
        <w:rPr>
          <w:color w:val="333333"/>
          <w:sz w:val="27"/>
          <w:szCs w:val="27"/>
        </w:rPr>
        <w:t>огическое разрешение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Юридические лица и индивидуальные предприниматели, осуществляющие хозяйственную и (или) иную деятельность на объектах I категории, обязаны получить комплексное экологическое разрешение.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Комплексное экологическое разрешение выда</w:t>
      </w:r>
      <w:r>
        <w:rPr>
          <w:color w:val="333333"/>
          <w:sz w:val="27"/>
          <w:szCs w:val="27"/>
        </w:rPr>
        <w:t>ется на отдельный объект, оказывающий негативное воздействие на окружающую среду, в том числе линейный объект, на основании заявки, подаваемой в уполномоченный Правительством Российской Федерации федеральный орган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Заявка на получе</w:t>
      </w:r>
      <w:r>
        <w:rPr>
          <w:color w:val="333333"/>
          <w:sz w:val="27"/>
          <w:szCs w:val="27"/>
        </w:rPr>
        <w:t>ние комплексного экологического разрешения должна содержать следующую информацию: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</w:t>
      </w:r>
      <w:r>
        <w:rPr>
          <w:color w:val="333333"/>
          <w:sz w:val="27"/>
          <w:szCs w:val="27"/>
        </w:rPr>
        <w:t>ателя;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код объекта, оказывающего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 основной деятельности, виды и объем производимой продукции (товара);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об использовании сырья, воды, электрической и тепловой энергии;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об авариях и инцидентах, повлекших за собой негативное воздействие на окружающую среду и произошедших за предыдущие семь лет;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реализации программы повышения экологической эффективности (при ее наличии);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расчеты технологических нормати</w:t>
      </w:r>
      <w:r>
        <w:rPr>
          <w:color w:val="333333"/>
          <w:sz w:val="27"/>
          <w:szCs w:val="27"/>
        </w:rPr>
        <w:t>вов;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нормативы допустимых выбросов, нормативы допустимых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сбросах загрязняющих веществ, соотв</w:t>
      </w:r>
      <w:r>
        <w:rPr>
          <w:rStyle w:val="ed"/>
          <w:color w:val="333333"/>
          <w:sz w:val="27"/>
          <w:szCs w:val="27"/>
        </w:rPr>
        <w:t>етствующие санитарно-эпидемиологическим требованиям и иным требованиям, установленным законодательством Российской Федерации, а также расчеты таких нормативов;</w:t>
      </w:r>
      <w:r>
        <w:rPr>
          <w:rStyle w:val="mark"/>
          <w:sz w:val="27"/>
          <w:szCs w:val="27"/>
        </w:rPr>
        <w:t> (В редакции Федерального закона от 27.12.2019 № 450-ФЗ)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обоснование нормативов образования отход</w:t>
      </w:r>
      <w:r>
        <w:rPr>
          <w:color w:val="333333"/>
          <w:sz w:val="27"/>
          <w:szCs w:val="27"/>
        </w:rPr>
        <w:t>ов и лимитов на их размещение;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проект программы производственного экологического контроля;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</w:t>
      </w:r>
      <w:r>
        <w:rPr>
          <w:color w:val="333333"/>
          <w:sz w:val="27"/>
          <w:szCs w:val="27"/>
        </w:rPr>
        <w:t>ельством об экологической экспертизе;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иная информация, которую заявитель считает необходимым представить.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 заявке на получение комплексного экологического разрешения при невозможности соблюдения технологических нормативов, нормативов допустимых выбросо</w:t>
      </w:r>
      <w:r>
        <w:rPr>
          <w:color w:val="333333"/>
          <w:sz w:val="27"/>
          <w:szCs w:val="27"/>
        </w:rPr>
        <w:t>в, нормативов допустимых сбросов высокотоксичных веществ, веществ, обладающих канцерогенными, мутагенными свойствами (веществ I, II класса опасности), прилагаются: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программа</w:t>
      </w:r>
      <w:r>
        <w:rPr>
          <w:color w:val="333333"/>
          <w:sz w:val="27"/>
          <w:szCs w:val="27"/>
        </w:rPr>
        <w:t> повышения экологической эффективности, </w:t>
      </w:r>
      <w:r>
        <w:rPr>
          <w:rStyle w:val="ed"/>
          <w:color w:val="333333"/>
          <w:sz w:val="27"/>
          <w:szCs w:val="27"/>
        </w:rPr>
        <w:t>утвержденная</w:t>
      </w:r>
      <w:r>
        <w:rPr>
          <w:color w:val="333333"/>
          <w:sz w:val="27"/>
          <w:szCs w:val="27"/>
        </w:rPr>
        <w:t> в соответствии со статьей 67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настоящего Федерального закона;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планируемые временно разрешенные выбросы, временно разрешенные сбросы с указанием объема или массы выбросов загрязняющих веществ, сбросов загрязняющих веществ на текущи</w:t>
      </w:r>
      <w:r>
        <w:rPr>
          <w:color w:val="333333"/>
          <w:sz w:val="27"/>
          <w:szCs w:val="27"/>
        </w:rPr>
        <w:t>й момент, на период реализации программы повышения экологической эффективности и после ее реализации.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Подача заявки на получение комплексного экологического разрешения осуществляется не позднее чем за два месяца до ввода в эксплуатацию построенного, рек</w:t>
      </w:r>
      <w:r>
        <w:rPr>
          <w:color w:val="333333"/>
          <w:sz w:val="27"/>
          <w:szCs w:val="27"/>
        </w:rPr>
        <w:t>онструированного объекта, оказывающего негативное воздействие на окружающую среду, или за четыре месяца до истечения срока действия комплексного экологического разрешения.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Сроком подачи заявки на получение комплексного экологического разрешения является да</w:t>
      </w:r>
      <w:r>
        <w:rPr>
          <w:rStyle w:val="ed"/>
          <w:color w:val="333333"/>
          <w:sz w:val="27"/>
          <w:szCs w:val="27"/>
        </w:rPr>
        <w:t>та ее поступления в уполномоченный Правительством Российской Федерации федеральный орган исполнительной власти.</w:t>
      </w:r>
      <w:r>
        <w:rPr>
          <w:rStyle w:val="mark"/>
          <w:sz w:val="27"/>
          <w:szCs w:val="27"/>
        </w:rPr>
        <w:t> (Дополнение абзацем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Заявка на получение комплексного экологического разрешения подлежит рассмотре</w:t>
      </w:r>
      <w:r>
        <w:rPr>
          <w:color w:val="333333"/>
          <w:sz w:val="27"/>
          <w:szCs w:val="27"/>
        </w:rPr>
        <w:t>нию при условии соответствия формы и содержания представленных материалов требованиям настоящего Федерального закона </w:t>
      </w:r>
      <w:r>
        <w:rPr>
          <w:rStyle w:val="ed"/>
          <w:color w:val="333333"/>
          <w:sz w:val="27"/>
          <w:szCs w:val="27"/>
        </w:rPr>
        <w:t>в срок, не превышающий четырех месяцев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Уполномоченный Правительством Российской Федерации федеральный орган исполнительной власти, осуществляющий выдачу комплексного экологического разрешения, размещает заявку на получение комплексного экологического разрешения на официальном сайте указанного о</w:t>
      </w:r>
      <w:r>
        <w:rPr>
          <w:color w:val="333333"/>
          <w:sz w:val="27"/>
          <w:szCs w:val="27"/>
        </w:rPr>
        <w:t>ргана в информационно-телекоммуникационной сети "Интернет", обеспечивающей возможность свободного доступа к нему заинтересованных лиц.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Представление и рассмотрение в составе заявки на получение комплексного экологического разрешения информации, отнесенн</w:t>
      </w:r>
      <w:r>
        <w:rPr>
          <w:color w:val="333333"/>
          <w:sz w:val="27"/>
          <w:szCs w:val="27"/>
        </w:rPr>
        <w:t>ой в установленном законодательством Российской Федерации порядке к сведениям, составляющим государственную или коммерческую тайну, ее размещение в информационно-телекоммуникационной сети "Интернет" осуществляются в соответствии с законодательством Российс</w:t>
      </w:r>
      <w:r>
        <w:rPr>
          <w:color w:val="333333"/>
          <w:sz w:val="27"/>
          <w:szCs w:val="27"/>
        </w:rPr>
        <w:t>кой Федерации о государственной тайне и законодательством Российской Федерации об информации, информационных технологиях и о защите информации.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9. Комплексное экологическое разрешение выдается уполномоченным Правительством Российской Федерации федеральным </w:t>
      </w:r>
      <w:r>
        <w:rPr>
          <w:rStyle w:val="ed"/>
          <w:color w:val="333333"/>
          <w:sz w:val="27"/>
          <w:szCs w:val="27"/>
        </w:rPr>
        <w:t xml:space="preserve">органом исполнительной </w:t>
      </w:r>
      <w:r>
        <w:rPr>
          <w:rStyle w:val="ed"/>
          <w:color w:val="333333"/>
          <w:sz w:val="27"/>
          <w:szCs w:val="27"/>
        </w:rPr>
        <w:lastRenderedPageBreak/>
        <w:t>власти после рассмотрения заявки на получение комплексного экологического разрешения.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Основанием для отказа в выдаче комплексного экологического разрешения является: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отсу</w:t>
      </w:r>
      <w:r>
        <w:rPr>
          <w:rStyle w:val="ed"/>
          <w:color w:val="333333"/>
          <w:sz w:val="27"/>
          <w:szCs w:val="27"/>
        </w:rPr>
        <w:t xml:space="preserve">тствие в составе заявки на получение комплексного экологического разрешения информации и документов, указанных в пунктах 3 и 4 настоящей статьи, несоответствие этих информации и документов установленным требованиям;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несоблюдение предусмотренного пункто</w:t>
      </w:r>
      <w:r>
        <w:rPr>
          <w:rStyle w:val="ed"/>
          <w:color w:val="333333"/>
          <w:sz w:val="27"/>
          <w:szCs w:val="27"/>
        </w:rPr>
        <w:t>м 9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настоящей статьи срока устранения замечаний к заявке на получение комплексного экологического разрешения.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Заявка на получение комплексного экологического разрешения подлежит направлен</w:t>
      </w:r>
      <w:r>
        <w:rPr>
          <w:rStyle w:val="ed"/>
          <w:color w:val="333333"/>
          <w:sz w:val="27"/>
          <w:szCs w:val="27"/>
        </w:rPr>
        <w:t>ию уполномоченным Правительством Российской Федерации федеральным органом исполнительной власти, осуществляющим выдачу комплексного экологического разрешения, в заинтересованные федеральные органы исполнительной власти и органы исполнительной власти субъек</w:t>
      </w:r>
      <w:r>
        <w:rPr>
          <w:rStyle w:val="ed"/>
          <w:color w:val="333333"/>
          <w:sz w:val="27"/>
          <w:szCs w:val="27"/>
        </w:rPr>
        <w:t>тов Российской Федерации, на территориях которых расположен объект, оказывающий негативное воздействие на окружающую среду, для рассмотрения на предмет соответствия установленным требованиям в порядке, предусмотренном пунктом 19 настоящей статьи.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Срок рас</w:t>
      </w:r>
      <w:r>
        <w:rPr>
          <w:rStyle w:val="ed"/>
          <w:color w:val="333333"/>
          <w:sz w:val="27"/>
          <w:szCs w:val="27"/>
        </w:rPr>
        <w:t>смотрения заявки на получение комплексного экологического разрешения не может превышать 30 календарных дней.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При рассмотрении заявки на получение комплексного экологического разрешения фед</w:t>
      </w:r>
      <w:r>
        <w:rPr>
          <w:rStyle w:val="ed"/>
          <w:color w:val="333333"/>
          <w:sz w:val="27"/>
          <w:szCs w:val="27"/>
        </w:rPr>
        <w:t>еральный орган исполнительной власти в сфере промышленной политики осуществляет оценку соответствия технологических процессов, оборудования, технических способов, методов, применяемых на объекте, оказывающем негативное воздействие на окружающую среду, наил</w:t>
      </w:r>
      <w:r>
        <w:rPr>
          <w:rStyle w:val="ed"/>
          <w:color w:val="333333"/>
          <w:sz w:val="27"/>
          <w:szCs w:val="27"/>
        </w:rPr>
        <w:t>учшим доступным технологиям.</w:t>
      </w:r>
      <w:r>
        <w:rPr>
          <w:rStyle w:val="mark"/>
          <w:sz w:val="27"/>
          <w:szCs w:val="27"/>
        </w:rPr>
        <w:t> (Дополнение пунктом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Уполномоченный Правительством Российской Федерации федеральный орган исполнительной власти, осуществляющий выдачу комплексного экологического разрешения, при н</w:t>
      </w:r>
      <w:r>
        <w:rPr>
          <w:rStyle w:val="ed"/>
          <w:color w:val="333333"/>
          <w:sz w:val="27"/>
          <w:szCs w:val="27"/>
        </w:rPr>
        <w:t xml:space="preserve">аличии замечаний к заявке на получение комплексного экологического разрешения, в том числе со стороны </w:t>
      </w:r>
      <w:r>
        <w:rPr>
          <w:rStyle w:val="ed"/>
          <w:color w:val="333333"/>
          <w:sz w:val="27"/>
          <w:szCs w:val="27"/>
        </w:rPr>
        <w:lastRenderedPageBreak/>
        <w:t>федеральных органов исполнительной власти, органов исполнительной власти субъектов Российской Федерации, указанных в пунктах 9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и 9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настоящей статьи, нап</w:t>
      </w:r>
      <w:r>
        <w:rPr>
          <w:rStyle w:val="ed"/>
          <w:color w:val="333333"/>
          <w:sz w:val="27"/>
          <w:szCs w:val="27"/>
        </w:rPr>
        <w:t>равляет такие замечания заявителю для их устранения в течение 45 календарных дней со дня получения таких замечаний.</w:t>
      </w:r>
      <w:r>
        <w:rPr>
          <w:rStyle w:val="mark"/>
          <w:sz w:val="27"/>
          <w:szCs w:val="27"/>
        </w:rPr>
        <w:t> (Дополнение пунктом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Комплексное экологическое разрешение содержит: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технологические нормативы;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выбросов,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 загрязняющих веществ, сбросах загря</w:t>
      </w:r>
      <w:r>
        <w:rPr>
          <w:color w:val="333333"/>
          <w:sz w:val="27"/>
          <w:szCs w:val="27"/>
        </w:rPr>
        <w:t>зняющих веществ;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допустимых физических воздействий;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нормативы образования отходов и лимиты на их размещение;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к обращению с отходами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согласованную программу производственного экологического контроля;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дей</w:t>
      </w:r>
      <w:r>
        <w:rPr>
          <w:color w:val="333333"/>
          <w:sz w:val="27"/>
          <w:szCs w:val="27"/>
        </w:rPr>
        <w:t>ствия комплексного экологического разрешения.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Комплексное экологическое разрешение, выдаваемое для осуществления хозяйственной и (или) иной деятельности на объектах, оказывающих негативное воздействие на окружающую среду, где реализуются программы повы</w:t>
      </w:r>
      <w:r>
        <w:rPr>
          <w:color w:val="333333"/>
          <w:sz w:val="27"/>
          <w:szCs w:val="27"/>
        </w:rPr>
        <w:t>шения экологической эффективности, дополнительно может содержать временно разрешенные выбросы, временно разрешенные сбросы.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Программа повышения экологической эффективности является неотъемлемой частью комплексного экологического разрешения.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Юридические</w:t>
      </w:r>
      <w:r>
        <w:rPr>
          <w:color w:val="333333"/>
          <w:sz w:val="27"/>
          <w:szCs w:val="27"/>
        </w:rPr>
        <w:t xml:space="preserve"> лица и индивидуальные предприниматели, осуществляющие хозяйственную и (или) иную деятельность на объектах II категории, при наличии соответствующих отраслевых информационно-технических справочников по наилучшим доступным технологиям вправе получить компле</w:t>
      </w:r>
      <w:r>
        <w:rPr>
          <w:color w:val="333333"/>
          <w:sz w:val="27"/>
          <w:szCs w:val="27"/>
        </w:rPr>
        <w:t>ксное экологическое разрешение.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Комплексное экологическое разрешение выдается сроком на семь лет и продлевается на тот же срок при совокупности условий: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соблюдения установленных технологических нормативов, нормативов допустимых выбросов, нормативов доп</w:t>
      </w:r>
      <w:r>
        <w:rPr>
          <w:color w:val="333333"/>
          <w:sz w:val="27"/>
          <w:szCs w:val="27"/>
        </w:rPr>
        <w:t xml:space="preserve">устимых сбросов высокотоксичных веществ, веществ, обладающих канцерогенными, мутагенными свойствами (веществ I, II класса опасности), при наличии таких веществ в выбросах, </w:t>
      </w:r>
      <w:r>
        <w:rPr>
          <w:color w:val="333333"/>
          <w:sz w:val="27"/>
          <w:szCs w:val="27"/>
        </w:rPr>
        <w:lastRenderedPageBreak/>
        <w:t>сбросах загрязняющих веществ, лимитов на размещение отходов производства и потреблен</w:t>
      </w:r>
      <w:r>
        <w:rPr>
          <w:color w:val="333333"/>
          <w:sz w:val="27"/>
          <w:szCs w:val="27"/>
        </w:rPr>
        <w:t>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отсутствия задолженности по плате за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своевременного представления отчетности о выполнении программы производственного экологического контроля, уведомлений об авариях, повлекших за собой негативное воздействие</w:t>
      </w:r>
      <w:r>
        <w:rPr>
          <w:color w:val="333333"/>
          <w:sz w:val="27"/>
          <w:szCs w:val="27"/>
        </w:rPr>
        <w:t xml:space="preserve">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выполнения программы повышения экологической эффективности в установленные сроки (при ее наличии).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Комплексное экологическое разрешение подлежит пересмотру частично или полностью в случаях изменения технологических процессов основ</w:t>
      </w:r>
      <w:r>
        <w:rPr>
          <w:color w:val="333333"/>
          <w:sz w:val="27"/>
          <w:szCs w:val="27"/>
        </w:rPr>
        <w:t>ных производств, замены оборудования, сырья, повлекших за собой изменение установленных объема или массы выбросов загрязняющих веществ, сбросов загрязняющих веществ, лимитов на размещение отходов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Пересмотр комплексного экологиче</w:t>
      </w:r>
      <w:r>
        <w:rPr>
          <w:color w:val="333333"/>
          <w:sz w:val="27"/>
          <w:szCs w:val="27"/>
        </w:rPr>
        <w:t>ского разрешения осуществляется в порядке, установленном настоящей статьей для выдачи комплексного экологического разрешения.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Пересмотр комплексного экологического разрешения и внесение в него изменений осуществляются по инициативе юридического лица ил</w:t>
      </w:r>
      <w:r>
        <w:rPr>
          <w:color w:val="333333"/>
          <w:sz w:val="27"/>
          <w:szCs w:val="27"/>
        </w:rPr>
        <w:t>и индивидуального предпринимателя, получивших комплексное экологическое разрешение.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Изменения,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</w:t>
      </w:r>
      <w:r>
        <w:rPr>
          <w:color w:val="333333"/>
          <w:sz w:val="27"/>
          <w:szCs w:val="27"/>
        </w:rPr>
        <w:t>я, не требуют пересмотра комплексного экологического разрешения.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В случаях замены юридического лица или индивидуального предпринимателя, реорганизации юридического лица в форме преобразования, изменения его наименования, адреса (места нахождения), а та</w:t>
      </w:r>
      <w:r>
        <w:rPr>
          <w:color w:val="333333"/>
          <w:sz w:val="27"/>
          <w:szCs w:val="27"/>
        </w:rPr>
        <w:t>кже в случаях изменения фамилии, имени, отчества (при наличии), места жительства индивидуального предпринимателя, реквизитов документа, удостоверяющего его личность, комплексное экологическое разрешение подлежит переоформлению одновременно с предусмотренно</w:t>
      </w:r>
      <w:r>
        <w:rPr>
          <w:color w:val="333333"/>
          <w:sz w:val="27"/>
          <w:szCs w:val="27"/>
        </w:rPr>
        <w:t>й статьей 69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 актуализацией учетных сведений об объекте, оказывающем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18. Комплексное экологическое разрешение подлежит отзыву в случае нарушения в течение шести месяцев и более уста</w:t>
      </w:r>
      <w:r>
        <w:rPr>
          <w:color w:val="333333"/>
          <w:sz w:val="27"/>
          <w:szCs w:val="27"/>
        </w:rPr>
        <w:t>новленных комплексным экологическим разрешением обязательных требований при осуществлении деятельности без его пересмотра в случаях, предусмотренных пунктом 14 настоящей статьи, а также в случае снятия объекта, оказывающего негативное воздействие на окружа</w:t>
      </w:r>
      <w:r>
        <w:rPr>
          <w:color w:val="333333"/>
          <w:sz w:val="27"/>
          <w:szCs w:val="27"/>
        </w:rPr>
        <w:t>ющую среду, с государственного учета объектов, оказывающих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Порядок рассмотрения заявок на получение комплексных экологических разрешений, порядок выдачи, переоформления, пересмотра, отзыва комплексных экологи</w:t>
      </w:r>
      <w:r>
        <w:rPr>
          <w:rStyle w:val="ed"/>
          <w:color w:val="333333"/>
          <w:sz w:val="27"/>
          <w:szCs w:val="27"/>
        </w:rPr>
        <w:t>ческих разрешений и внесения изменений в них устанавливаются Правительством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Форма заявки на получение комплексного экологического разрешения и форма комплексного экологического р</w:t>
      </w:r>
      <w:r>
        <w:rPr>
          <w:color w:val="333333"/>
          <w:sz w:val="27"/>
          <w:szCs w:val="27"/>
        </w:rPr>
        <w:t>азрешения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Юридические лица и индивидуальные предприниматели обязаны выполнять условия, предусмотренные комплексным экологическим разрешением, </w:t>
      </w:r>
      <w:r>
        <w:rPr>
          <w:color w:val="333333"/>
          <w:sz w:val="27"/>
          <w:szCs w:val="27"/>
        </w:rPr>
        <w:t>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31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Декл</w:t>
      </w:r>
      <w:r>
        <w:rPr>
          <w:color w:val="333333"/>
          <w:sz w:val="27"/>
          <w:szCs w:val="27"/>
        </w:rPr>
        <w:t>арация о воздействии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Юридические лица, индивидуальные предприниматели, осуществляющие хозяйственную и (или) иную деятельность на объектах II категории, представляют декларацию о воздействии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Декларация о воздействии на окружающую среду представляется в письменной форме или в форме электронного документа, подписанного усиленной квалифицированной электронной подписью, в отношении объектов, оказывающих негативное воздействие на окружающую среду и</w:t>
      </w:r>
      <w:r>
        <w:rPr>
          <w:color w:val="333333"/>
          <w:sz w:val="27"/>
          <w:szCs w:val="27"/>
        </w:rPr>
        <w:t xml:space="preserve"> подлежащих федеральному государственному экологическому надзору, в уполномоченный Правительством Российской Федерации федеральный орган исполнительной </w:t>
      </w:r>
      <w:r>
        <w:rPr>
          <w:color w:val="333333"/>
          <w:sz w:val="27"/>
          <w:szCs w:val="27"/>
        </w:rPr>
        <w:lastRenderedPageBreak/>
        <w:t>власти, в отношении иных объектов - в орган исполнительной власти субъекта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Декл</w:t>
      </w:r>
      <w:r>
        <w:rPr>
          <w:color w:val="333333"/>
          <w:sz w:val="27"/>
          <w:szCs w:val="27"/>
        </w:rPr>
        <w:t>арация о воздействии на окружающую среду должна содержать следующие сведения: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</w:t>
      </w:r>
      <w:r>
        <w:rPr>
          <w:color w:val="333333"/>
          <w:sz w:val="27"/>
          <w:szCs w:val="27"/>
        </w:rPr>
        <w:t>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код объекта, оказывающего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 основной деятельности, виды и объем производимой продукции (товара);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реализации природоохранных мероприятий;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об авариях и инцидентах, повлекших за собой негати</w:t>
      </w:r>
      <w:r>
        <w:rPr>
          <w:color w:val="333333"/>
          <w:sz w:val="27"/>
          <w:szCs w:val="27"/>
        </w:rPr>
        <w:t>вное воздействие на окружающую среду и произошедших за предыдущие семь лет;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декларируемые объем или масса выбросов, сбросов загрязняющих веществ, образовываемых и размещаемых отходов;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информация о программе производственного экологического контроля.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Одн</w:t>
      </w:r>
      <w:r>
        <w:rPr>
          <w:color w:val="333333"/>
          <w:sz w:val="27"/>
          <w:szCs w:val="27"/>
        </w:rPr>
        <w:t>овременно с подачей декларации о воздействии на окружающую среду представляются расчеты нормативов допустимых выбросов, нормативов допустимых сбросов.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Представление в составе декларации о воздействии на окружающую среду и рассмотрение сведений, отнесенн</w:t>
      </w:r>
      <w:r>
        <w:rPr>
          <w:color w:val="333333"/>
          <w:sz w:val="27"/>
          <w:szCs w:val="27"/>
        </w:rPr>
        <w:t>ых в установленном законодательством Российской Федерации порядке к сведениям, составляющим государственную или коммерческую тайну, осуществляются в соответствии с законодательством Российской Федерации о государственной тайне и законодательством Российско</w:t>
      </w:r>
      <w:r>
        <w:rPr>
          <w:color w:val="333333"/>
          <w:sz w:val="27"/>
          <w:szCs w:val="27"/>
        </w:rPr>
        <w:t>й Федерации об информации, информационных технологиях и о защите информации.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производств, качественных и количест</w:t>
      </w:r>
      <w:r>
        <w:rPr>
          <w:color w:val="333333"/>
          <w:sz w:val="27"/>
          <w:szCs w:val="27"/>
        </w:rPr>
        <w:t>венных характеристик выбросов, сбросов загрязняющих веществ и стационарных источников.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Внесение изменений в декларацию о воздействии на окружающую среду осуществляется одновременно с предусмотренной статьей 69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</w:t>
      </w:r>
      <w:r>
        <w:rPr>
          <w:color w:val="333333"/>
          <w:sz w:val="27"/>
          <w:szCs w:val="27"/>
        </w:rPr>
        <w:lastRenderedPageBreak/>
        <w:t xml:space="preserve">Федерального закона актуализацией </w:t>
      </w:r>
      <w:r>
        <w:rPr>
          <w:color w:val="333333"/>
          <w:sz w:val="27"/>
          <w:szCs w:val="27"/>
        </w:rPr>
        <w:t>сведений об объектах, оказывающих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Форма декларации о воздействии на окружающую среду и порядок ее заполнения (в том числе в форме электронного документа, подписанного усиленной квалифицированной электронной по</w:t>
      </w:r>
      <w:r>
        <w:rPr>
          <w:color w:val="333333"/>
          <w:sz w:val="27"/>
          <w:szCs w:val="27"/>
        </w:rPr>
        <w:t>дписью)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Для объектов I, III и IV категорий представление декларации о воздействии на окружающую среду не требуется.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За непредставление декларац</w:t>
      </w:r>
      <w:r>
        <w:rPr>
          <w:color w:val="333333"/>
          <w:sz w:val="27"/>
          <w:szCs w:val="27"/>
        </w:rPr>
        <w:t>ии о воздействии на окружающую среду или представление недостоверной информации, содержащейся в этой декларации, юридические лица и индивидуальные предприниматели несут ответственность, установленную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</w:t>
      </w:r>
      <w:r>
        <w:rPr>
          <w:rStyle w:val="mark"/>
          <w:sz w:val="27"/>
          <w:szCs w:val="27"/>
        </w:rPr>
        <w:t xml:space="preserve">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VI. ОЦЕНКА ВОЗДЕЙСТВИЯ НА ОКРУЖАЮЩУЮ СРЕДУ И ЭКОЛОГИЧЕСКАЯ ЭКСПЕРТИЗА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32. Проведение оценки воздействия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Оценка воздействия на окружающую среду проводится в отношении </w:t>
      </w:r>
      <w:r>
        <w:rPr>
          <w:color w:val="333333"/>
          <w:sz w:val="27"/>
          <w:szCs w:val="27"/>
        </w:rPr>
        <w:t xml:space="preserve">планируемой хозяйственной и иной деятельности, которая может оказать прямое или косвенное воздействие на окружающую среду, независимо от организационно-правовых форм собственности юридических лиц и индивидуальных предпринимателей. </w:t>
      </w:r>
      <w:r>
        <w:rPr>
          <w:rStyle w:val="mark"/>
          <w:sz w:val="27"/>
          <w:szCs w:val="27"/>
        </w:rPr>
        <w:t xml:space="preserve">(В редакции Федерального </w:t>
      </w:r>
      <w:r>
        <w:rPr>
          <w:rStyle w:val="mark"/>
          <w:sz w:val="27"/>
          <w:szCs w:val="27"/>
        </w:rPr>
        <w:t xml:space="preserve">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(Пункт утратил силу - Федеральный закон от 18.12.2006 № 232-ФЗ)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к материалам оценки воздействия на окружающую среду устанавливаются федеральными органами исполнительной власти, осуществляющими государственное</w:t>
      </w:r>
      <w:r>
        <w:rPr>
          <w:color w:val="333333"/>
          <w:sz w:val="27"/>
          <w:szCs w:val="27"/>
        </w:rPr>
        <w:t xml:space="preserve"> управление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33. Экологическая экспертиза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Экологическая экспертиза проводится в целях установления соответствия документов и (или) документации, обосновывающих планируемую </w:t>
      </w:r>
      <w:r>
        <w:rPr>
          <w:color w:val="333333"/>
          <w:sz w:val="27"/>
          <w:szCs w:val="27"/>
        </w:rPr>
        <w:t xml:space="preserve">хозяйственную и иную деятельность, требованиям в области охраны окружающей среды. </w:t>
      </w:r>
      <w:r>
        <w:rPr>
          <w:rStyle w:val="mark"/>
          <w:sz w:val="27"/>
          <w:szCs w:val="27"/>
        </w:rPr>
        <w:t>(В редакции Федерального закона от 18.12.2006 № 232-ФЗ)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проведения экологической экспертизы устанавливается федеральным законом об экологической экспертизе.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</w:t>
      </w:r>
      <w:r>
        <w:rPr>
          <w:color w:val="333333"/>
          <w:sz w:val="27"/>
          <w:szCs w:val="27"/>
        </w:rPr>
        <w:t>А VII. ТРЕБОВАНИЯ В ОБЛАСТИ ОХРАНЫ ОКРУЖАЮЩЕЙ СРЕДЫ ПРИ ОСУЩЕСТВЛЕНИИ ХОЗЯЙСТВЕННОЙ И ИНОЙ ДЕЯТЕЛЬНОСТИ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34. Общие требования в области охраны окружающей среды при осуществлении хозяйственной и иной деятельности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Хозяйственная и иная деятельнос</w:t>
      </w:r>
      <w:r>
        <w:rPr>
          <w:rStyle w:val="ed"/>
          <w:color w:val="333333"/>
          <w:sz w:val="27"/>
          <w:szCs w:val="27"/>
        </w:rPr>
        <w:t xml:space="preserve">ть, которая оказывает или может оказывать прямое или косвенное негативное воздействие на окружающую среду, осуществляется в соответствии с требованиями в области охраны окружающей среды.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 осуществлении деятельности, предусмотренной пунктом 1 настоящ</w:t>
      </w:r>
      <w:r>
        <w:rPr>
          <w:rStyle w:val="ed"/>
          <w:color w:val="333333"/>
          <w:sz w:val="27"/>
          <w:szCs w:val="27"/>
        </w:rPr>
        <w:t>ей статьи, проводятся мероприятия по охране окружающей среды, в том числе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</w:t>
      </w:r>
      <w:r>
        <w:rPr>
          <w:rStyle w:val="ed"/>
          <w:color w:val="333333"/>
          <w:sz w:val="27"/>
          <w:szCs w:val="27"/>
        </w:rPr>
        <w:t>жающую среду и ликвидации последствий такой деятельности. В случаях, предусмотренных законодательством Российской Федерации, должна проводиться рекультивация или консервация земель.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35. Требования в области охраны окружающей среды при осуществлении территориального планирования, градостроительного зонирования и планировки территории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Территориальное планирование, градостроительное зонирование и планировка территории осуществля</w:t>
      </w:r>
      <w:r>
        <w:rPr>
          <w:rStyle w:val="ed"/>
          <w:color w:val="333333"/>
          <w:sz w:val="27"/>
          <w:szCs w:val="27"/>
        </w:rPr>
        <w:t>ются в соответствии с требованиями в области охраны окружающей среды, в том числе в соответствии с требованиями к сохранению и восстановлению природной среды, рациональному использованию природных ресурсов, обеспечению экологической безопасности, предотвра</w:t>
      </w:r>
      <w:r>
        <w:rPr>
          <w:rStyle w:val="ed"/>
          <w:color w:val="333333"/>
          <w:sz w:val="27"/>
          <w:szCs w:val="27"/>
        </w:rPr>
        <w:t>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среды, био</w:t>
      </w:r>
      <w:r>
        <w:rPr>
          <w:rStyle w:val="ed"/>
          <w:color w:val="333333"/>
          <w:sz w:val="27"/>
          <w:szCs w:val="27"/>
        </w:rPr>
        <w:t>логического разнообразия.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36. Требования в области охраны окружающей среды при архитектурно-строительном проектировании, строительстве, реконструкции, капитальном ремонте объектов капитальног</w:t>
      </w:r>
      <w:r>
        <w:rPr>
          <w:rStyle w:val="ed"/>
          <w:color w:val="333333"/>
          <w:sz w:val="27"/>
          <w:szCs w:val="27"/>
        </w:rPr>
        <w:t>о строительства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Архитектурно-строительное проектирование, строительство, реконструкция, капитальный ремонт объектов капитального строительства осуществляются в соответствии с требованиями в области охраны окружающей среды, в том числе в соответствии с</w:t>
      </w:r>
      <w:r>
        <w:rPr>
          <w:rStyle w:val="ed"/>
          <w:color w:val="333333"/>
          <w:sz w:val="27"/>
          <w:szCs w:val="27"/>
        </w:rPr>
        <w:t xml:space="preserve"> требованиями к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нормативами допустимого воздействия на окружающ</w:t>
      </w:r>
      <w:r>
        <w:rPr>
          <w:rStyle w:val="ed"/>
          <w:color w:val="333333"/>
          <w:sz w:val="27"/>
          <w:szCs w:val="27"/>
        </w:rPr>
        <w:t>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 архитектурно-строительном проектировании, строительстве, реконструкции,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среды, применяться р</w:t>
      </w:r>
      <w:r>
        <w:rPr>
          <w:rStyle w:val="ed"/>
          <w:color w:val="333333"/>
          <w:sz w:val="27"/>
          <w:szCs w:val="27"/>
        </w:rPr>
        <w:t>есурсосберегающие, малоотходные, безотходные и иные технологии, способствующие предупреждению и устранению загрязнения окружающей среды, охране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Архитектурно-строительное проектирование, строительство и реконструкция объектов капитально</w:t>
      </w:r>
      <w:r>
        <w:rPr>
          <w:rStyle w:val="ed"/>
          <w:color w:val="333333"/>
          <w:sz w:val="27"/>
          <w:szCs w:val="27"/>
        </w:rPr>
        <w:t xml:space="preserve">го строительства, которые являются объектами, оказывающими негативное воздействие на окружающую среду, и </w:t>
      </w:r>
      <w:r>
        <w:rPr>
          <w:rStyle w:val="ed"/>
          <w:color w:val="333333"/>
          <w:sz w:val="27"/>
          <w:szCs w:val="27"/>
        </w:rPr>
        <w:lastRenderedPageBreak/>
        <w:t>относятся к областям применения наилучших доступных технологий, должны осуществляться с учетом технологических показателей наилучших доступных технолог</w:t>
      </w:r>
      <w:r>
        <w:rPr>
          <w:rStyle w:val="ed"/>
          <w:color w:val="333333"/>
          <w:sz w:val="27"/>
          <w:szCs w:val="27"/>
        </w:rPr>
        <w:t>ий при обеспечении приемлемого риска для здоровья населения, а также с учетом необходимости создания системы автоматического контроля выбросов загрязняющих веществ и (или) сбросов загрязняющих веществ.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При ценообразовании и сметном нормировании в област</w:t>
      </w:r>
      <w:r>
        <w:rPr>
          <w:rStyle w:val="ed"/>
          <w:color w:val="333333"/>
          <w:sz w:val="27"/>
          <w:szCs w:val="27"/>
        </w:rPr>
        <w:t>и градостроительной деятельности должны учитываться расходы на проведение мероприятий по охране окружающей среды.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37.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38. Требования в области охраны окружающей среды при вводе в эксплуатацию объектов капитального строительства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1. Ввод в эксплуатацию объектов капитального строительства осуществляется при условии проведения в полном </w:t>
      </w:r>
      <w:r>
        <w:rPr>
          <w:rStyle w:val="ed"/>
          <w:color w:val="333333"/>
          <w:sz w:val="27"/>
          <w:szCs w:val="27"/>
        </w:rPr>
        <w:t>объеме предусмотренных проектной документацией объектов капитального строительства мероприятий по охране окружающей среды, в том числе по восстановлению природной среды, рекультивации или консервации земель в соответствии с законодательством Российской Фед</w:t>
      </w:r>
      <w:r>
        <w:rPr>
          <w:rStyle w:val="ed"/>
          <w:color w:val="333333"/>
          <w:sz w:val="27"/>
          <w:szCs w:val="27"/>
        </w:rPr>
        <w:t>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Запрещается ввод в эксплуатацию объектов капитального строительства, не оснащенных техническими средствами и технологиями, направленными на комплексное предотвращение и (или) минимизацию негативного воздействия на окружающую среду, не оснащенных</w:t>
      </w:r>
      <w:r>
        <w:rPr>
          <w:rStyle w:val="ed"/>
          <w:color w:val="333333"/>
          <w:sz w:val="27"/>
          <w:szCs w:val="27"/>
        </w:rPr>
        <w:t xml:space="preserve"> средствами контроля за загрязнением окружающей среды, в том числе автоматическими средствами измерения и учета объема или массы выбросов загрязняющих веществ, сбросов загрязняющих веществ и концентрации загрязняющих веществ, техническими средствами фиксац</w:t>
      </w:r>
      <w:r>
        <w:rPr>
          <w:rStyle w:val="ed"/>
          <w:color w:val="333333"/>
          <w:sz w:val="27"/>
          <w:szCs w:val="27"/>
        </w:rPr>
        <w:t>ии и передачи информации об объеме и (или) о массе выбросов загрязняющих веществ, сбросов загрязняющих веществ и о концентрации загрязняющих веществ в соответствии с настоящим Федеральным законом.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3. Не допускается выдача разрешения на ввод в эксплуатацию </w:t>
      </w:r>
      <w:r>
        <w:rPr>
          <w:rStyle w:val="ed"/>
          <w:color w:val="333333"/>
          <w:sz w:val="27"/>
          <w:szCs w:val="27"/>
        </w:rPr>
        <w:t>объекта капитального строительства, который является объектом, оказывающим негативное воздействие на окружающую среду, и относится к областям применения наилучших доступных технологий, в случае, если на указанном объекте применяются технологические процесс</w:t>
      </w:r>
      <w:r>
        <w:rPr>
          <w:rStyle w:val="ed"/>
          <w:color w:val="333333"/>
          <w:sz w:val="27"/>
          <w:szCs w:val="27"/>
        </w:rPr>
        <w:t>ы с технологическими показателями, превышающими технологические показатели наилучших доступных технологий.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Статья 39. Требования в области охраны окружающей среды при эксплуатации, выводе из </w:t>
      </w:r>
      <w:r>
        <w:rPr>
          <w:rStyle w:val="ed"/>
          <w:color w:val="333333"/>
          <w:sz w:val="27"/>
          <w:szCs w:val="27"/>
        </w:rPr>
        <w:t>эксплуатации и сносе объектов капитального строительства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Эксплуатация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сохранению и восстановлению</w:t>
      </w:r>
      <w:r>
        <w:rPr>
          <w:rStyle w:val="ed"/>
          <w:color w:val="333333"/>
          <w:sz w:val="27"/>
          <w:szCs w:val="27"/>
        </w:rPr>
        <w:t xml:space="preserve">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по рекультивации земель, и с учетом соблюдения нормативов качества окружающей среды.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</w:t>
      </w:r>
      <w:r>
        <w:rPr>
          <w:rStyle w:val="ed"/>
          <w:color w:val="333333"/>
          <w:sz w:val="27"/>
          <w:szCs w:val="27"/>
        </w:rPr>
        <w:t>ри выводе из эксплуатации и сносе объектов капитального строительства должны быть разработаны и реализованы мероприятия по охране окружающей среды, в том числе мероприятия по восстановлению природной среды, мероприятия по рекультивации или консервации земе</w:t>
      </w:r>
      <w:r>
        <w:rPr>
          <w:rStyle w:val="ed"/>
          <w:color w:val="333333"/>
          <w:sz w:val="27"/>
          <w:szCs w:val="27"/>
        </w:rPr>
        <w:t>ль в соответствии с законодательством Российской Федерации.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40. Требования в области охраны окружающей среды при </w:t>
      </w:r>
      <w:r>
        <w:rPr>
          <w:rStyle w:val="ed"/>
          <w:color w:val="333333"/>
          <w:sz w:val="27"/>
          <w:szCs w:val="27"/>
        </w:rPr>
        <w:t>архитектурно-строительном проектировании, строительстве, реконструкции,</w:t>
      </w:r>
      <w:r>
        <w:rPr>
          <w:rStyle w:val="ed"/>
          <w:color w:val="333333"/>
          <w:sz w:val="27"/>
          <w:szCs w:val="27"/>
        </w:rPr>
        <w:t xml:space="preserve"> капитальном ремонте, вводе в эксплуатацию, эксплуатации и выводе из эксплуатации</w:t>
      </w:r>
      <w:r>
        <w:rPr>
          <w:color w:val="333333"/>
          <w:sz w:val="27"/>
          <w:szCs w:val="27"/>
        </w:rPr>
        <w:t> объектов энергетики и объектов использования атомной энергии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28.12.2013 № 409-ФЗ,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Архитектурно-с</w:t>
      </w:r>
      <w:r>
        <w:rPr>
          <w:rStyle w:val="ed"/>
          <w:color w:val="333333"/>
          <w:sz w:val="27"/>
          <w:szCs w:val="27"/>
        </w:rPr>
        <w:t>троительное проектирование, строительство, реконструкция, капитальный ремонт, ввод в эксплуатацию, эксплуатация и вывод из эксплуатации</w:t>
      </w:r>
      <w:r>
        <w:rPr>
          <w:color w:val="333333"/>
          <w:sz w:val="27"/>
          <w:szCs w:val="27"/>
        </w:rPr>
        <w:t> объектов энергетики осуществляются в соответствии с требованиями статей 34 - 39 настоящего Федерального закона.</w:t>
      </w:r>
      <w:r>
        <w:rPr>
          <w:rStyle w:val="mark"/>
          <w:sz w:val="27"/>
          <w:szCs w:val="27"/>
        </w:rPr>
        <w:t> (В редак</w:t>
      </w:r>
      <w:r>
        <w:rPr>
          <w:rStyle w:val="mark"/>
          <w:sz w:val="27"/>
          <w:szCs w:val="27"/>
        </w:rPr>
        <w:t>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2. При архитектурно-строительном проектировании и строительстве объектов энергетики такие объекты должны оснащаться техническими средствами и технологиями, направленными на комплексное предотвращение и (или) </w:t>
      </w:r>
      <w:r>
        <w:rPr>
          <w:rStyle w:val="ed"/>
          <w:color w:val="333333"/>
          <w:sz w:val="27"/>
          <w:szCs w:val="27"/>
        </w:rPr>
        <w:t xml:space="preserve">минимизацию негативного воздействия на окружающую среду, а также должно планироваться размещение отходов производства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24 июня 1998 года № 89-ФЗ</w:t>
      </w:r>
      <w:r>
        <w:rPr>
          <w:rStyle w:val="ed"/>
          <w:color w:val="333333"/>
          <w:sz w:val="27"/>
          <w:szCs w:val="27"/>
        </w:rPr>
        <w:t xml:space="preserve"> "Об отходах производства и потребления".</w:t>
      </w:r>
      <w:r>
        <w:rPr>
          <w:rStyle w:val="mark"/>
          <w:sz w:val="27"/>
          <w:szCs w:val="27"/>
        </w:rPr>
        <w:t> (В редакции Федерального закона</w:t>
      </w:r>
      <w:r>
        <w:rPr>
          <w:rStyle w:val="mark"/>
          <w:sz w:val="27"/>
          <w:szCs w:val="27"/>
        </w:rPr>
        <w:t xml:space="preserve">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При размещении, проектировании, строительстве, реконструкции, вводе в эксплуатацию и эксплуатации гидроэлектростанций должны учитываться реальные потребности в электрической энергии соответствующих регионов, а также особенности </w:t>
      </w:r>
      <w:r>
        <w:rPr>
          <w:color w:val="333333"/>
          <w:sz w:val="27"/>
          <w:szCs w:val="27"/>
        </w:rPr>
        <w:t>рельефов местностей.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размещении указанных объектов должны предусматриваться меры по сохранению водных объектов, водосборных площадей, водных биологических ресурсов, земель, почв, лесов и иной растительности, биологического разнообразия, обеспечиваться </w:t>
      </w:r>
      <w:r>
        <w:rPr>
          <w:color w:val="333333"/>
          <w:sz w:val="27"/>
          <w:szCs w:val="27"/>
        </w:rPr>
        <w:t>устойчивое функционирование естественных экологических систем, сохранение природных ландшафтов, особо охраняемых природных территорий и памятников природы, а также приниматься меры по своевременной утилизации древесины и плодородного слоя почв при расчистк</w:t>
      </w:r>
      <w:r>
        <w:rPr>
          <w:color w:val="333333"/>
          <w:sz w:val="27"/>
          <w:szCs w:val="27"/>
        </w:rPr>
        <w:t>е и затоплении ложа водохранилищ и иные необходимые меры по недопущению негативных изменений природной среды, сохранению водного режима, обеспечивающего наиболее благоприятные условия для воспроизводства водных биологических ресурсов.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При </w:t>
      </w:r>
      <w:r>
        <w:rPr>
          <w:rStyle w:val="ed"/>
          <w:color w:val="333333"/>
          <w:sz w:val="27"/>
          <w:szCs w:val="27"/>
        </w:rPr>
        <w:t>архитектурно-с</w:t>
      </w:r>
      <w:r>
        <w:rPr>
          <w:rStyle w:val="ed"/>
          <w:color w:val="333333"/>
          <w:sz w:val="27"/>
          <w:szCs w:val="27"/>
        </w:rPr>
        <w:t>троительном проектировании</w:t>
      </w:r>
      <w:r>
        <w:rPr>
          <w:color w:val="333333"/>
          <w:sz w:val="27"/>
          <w:szCs w:val="27"/>
        </w:rPr>
        <w:t>, строительстве, вводе в эксплуатацию и эксплуатации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</w:t>
      </w:r>
      <w:r>
        <w:rPr>
          <w:color w:val="333333"/>
          <w:sz w:val="27"/>
          <w:szCs w:val="27"/>
        </w:rPr>
        <w:t xml:space="preserve">тходов должны обеспечиваться охрана окружающей среды от радиационного воздействия таких объектов использования атомной энергии, соблюдаться установленный порядок и нормативы осуществления технологического </w:t>
      </w:r>
      <w:r>
        <w:rPr>
          <w:color w:val="333333"/>
          <w:sz w:val="27"/>
          <w:szCs w:val="27"/>
        </w:rPr>
        <w:lastRenderedPageBreak/>
        <w:t>процесса, требования федеральных органов исполнител</w:t>
      </w:r>
      <w:r>
        <w:rPr>
          <w:color w:val="333333"/>
          <w:sz w:val="27"/>
          <w:szCs w:val="27"/>
        </w:rPr>
        <w:t>ьной власти, уполномоченных осуществлять государственный надзор в области обеспечения радиационной безопасности, а также должны осуществляться государственное регулирование безопасности при использовании атомной энергии, приниматься меры по обеспечению пол</w:t>
      </w:r>
      <w:r>
        <w:rPr>
          <w:color w:val="333333"/>
          <w:sz w:val="27"/>
          <w:szCs w:val="27"/>
        </w:rPr>
        <w:t>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права, обеспечиваться подготовка и поддержание квалификации работников объектов использов</w:t>
      </w:r>
      <w:r>
        <w:rPr>
          <w:color w:val="333333"/>
          <w:sz w:val="27"/>
          <w:szCs w:val="27"/>
        </w:rPr>
        <w:t>ания атомной энергии в соответствии с законодательством Российской Федерации. </w:t>
      </w:r>
      <w:r>
        <w:rPr>
          <w:rStyle w:val="mark"/>
          <w:sz w:val="27"/>
          <w:szCs w:val="27"/>
        </w:rPr>
        <w:t> (В редакции федеральных законов от 25.06.2012 № 93-ФЗ, от 28.12.2013 № 409-ФЗ,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ядерных установок (в том числе атомных станций), радиационны</w:t>
      </w:r>
      <w:r>
        <w:rPr>
          <w:color w:val="333333"/>
          <w:sz w:val="27"/>
          <w:szCs w:val="27"/>
        </w:rPr>
        <w:t>х источников, пунктов хранения ядерных материалов и радиоактивных веществ, пунктов хранения,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</w:t>
      </w:r>
      <w:r>
        <w:rPr>
          <w:color w:val="333333"/>
          <w:sz w:val="27"/>
          <w:szCs w:val="27"/>
        </w:rPr>
        <w:t xml:space="preserve">ртизы и иных государственных экспертиз,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Федерации. </w:t>
      </w:r>
      <w:r>
        <w:rPr>
          <w:rStyle w:val="mark"/>
          <w:sz w:val="27"/>
          <w:szCs w:val="27"/>
        </w:rPr>
        <w:t>(В ред</w:t>
      </w:r>
      <w:r>
        <w:rPr>
          <w:rStyle w:val="mark"/>
          <w:sz w:val="27"/>
          <w:szCs w:val="27"/>
        </w:rPr>
        <w:t>акции Федерального закона от 28.12.2013 № 409-ФЗ)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Проекты размещения ядерных установок (в том числе атомных станций), радиационных источников, пунктов хранения ядерных материалов и радиоактивных веществ, пунктов хранения, хранилищ радиоактивных отходов </w:t>
      </w:r>
      <w:r>
        <w:rPr>
          <w:color w:val="333333"/>
          <w:sz w:val="27"/>
          <w:szCs w:val="27"/>
        </w:rPr>
        <w:t xml:space="preserve">должны содержать решения, обеспечивающие безопасный вывод их из эксплуатации или закрытие пунктов захоронения радиоактивных отходов. </w:t>
      </w:r>
      <w:r>
        <w:rPr>
          <w:rStyle w:val="mark"/>
          <w:sz w:val="27"/>
          <w:szCs w:val="27"/>
        </w:rPr>
        <w:t>(В редакции Федерального закона от 28.12.2013 № 409-ФЗ)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41. Требования в области охраны окружающей среды при </w:t>
      </w:r>
      <w:r>
        <w:rPr>
          <w:rStyle w:val="ed"/>
          <w:color w:val="333333"/>
          <w:sz w:val="27"/>
          <w:szCs w:val="27"/>
        </w:rPr>
        <w:t>архит</w:t>
      </w:r>
      <w:r>
        <w:rPr>
          <w:rStyle w:val="ed"/>
          <w:color w:val="333333"/>
          <w:sz w:val="27"/>
          <w:szCs w:val="27"/>
        </w:rPr>
        <w:t>ектурно-строительном проектировании, строительстве, реконструкции, капитальном ремонте</w:t>
      </w:r>
      <w:r>
        <w:rPr>
          <w:color w:val="333333"/>
          <w:sz w:val="27"/>
          <w:szCs w:val="27"/>
        </w:rPr>
        <w:t>, вводе в эксплуатацию, эксплуатации и выводе из эксплуатации военных и оборонных объектов, вооружения и военной техники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</w:t>
      </w:r>
      <w:r>
        <w:rPr>
          <w:rStyle w:val="mark"/>
          <w:sz w:val="27"/>
          <w:szCs w:val="27"/>
        </w:rPr>
        <w:t>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Требования в области охраны окружающей среды, предъявляемые при </w:t>
      </w:r>
      <w:r>
        <w:rPr>
          <w:rStyle w:val="ed"/>
          <w:color w:val="333333"/>
          <w:sz w:val="27"/>
          <w:szCs w:val="27"/>
        </w:rPr>
        <w:t>архитектурно-строительном проектировании, строительстве, реконструкции, капитальном ремонте</w:t>
      </w:r>
      <w:r>
        <w:rPr>
          <w:color w:val="333333"/>
          <w:sz w:val="27"/>
          <w:szCs w:val="27"/>
        </w:rPr>
        <w:t>, вводе в эксплуатацию, эксплуатации и выводе из эксплуатации зданий, строен</w:t>
      </w:r>
      <w:r>
        <w:rPr>
          <w:color w:val="333333"/>
          <w:sz w:val="27"/>
          <w:szCs w:val="27"/>
        </w:rPr>
        <w:t>ий, сооружений и иных объектов, в полной мере распространяются на военные и оборонные объекты, вооружение и военную технику, за исключением чрезвычайных ситуаций, препятствующих соблюдению требований в области охраны окружающей среды.</w:t>
      </w:r>
      <w:r>
        <w:rPr>
          <w:rStyle w:val="mark"/>
          <w:sz w:val="27"/>
          <w:szCs w:val="27"/>
        </w:rPr>
        <w:t> (В редакции Федеральн</w:t>
      </w:r>
      <w:r>
        <w:rPr>
          <w:rStyle w:val="mark"/>
          <w:sz w:val="27"/>
          <w:szCs w:val="27"/>
        </w:rPr>
        <w:t>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Перечень чрезвычайных ситуаций, препятствующих соблюдению требований в области охраны окружающей среды при </w:t>
      </w:r>
      <w:r>
        <w:rPr>
          <w:rStyle w:val="ed"/>
          <w:color w:val="333333"/>
          <w:sz w:val="27"/>
          <w:szCs w:val="27"/>
        </w:rPr>
        <w:t>архитектурно-строительном проектировании, строительстве, реконструкции, капитальном ремонте</w:t>
      </w:r>
      <w:r>
        <w:rPr>
          <w:color w:val="333333"/>
          <w:sz w:val="27"/>
          <w:szCs w:val="27"/>
        </w:rPr>
        <w:t>, вводе в эксплуатацию, эксплуатации и выводе из эксплуатации военных и оборонных объектов, вооружения и военной техники, определяется законодательством Российской Федерации.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42. Требования в</w:t>
      </w:r>
      <w:r>
        <w:rPr>
          <w:rStyle w:val="ed"/>
          <w:color w:val="333333"/>
          <w:sz w:val="27"/>
          <w:szCs w:val="27"/>
        </w:rPr>
        <w:t xml:space="preserve"> области охраны окружающей среды при осуществлении деятельности в сфере сельского хозяйства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При осуществлении деятельности в сфере сельского хозяйства должны соблюдаться требования в области охраны окружающей среды, проводиться мероприятия по сохранению </w:t>
      </w:r>
      <w:r>
        <w:rPr>
          <w:rStyle w:val="ed"/>
          <w:color w:val="333333"/>
          <w:sz w:val="27"/>
          <w:szCs w:val="27"/>
        </w:rPr>
        <w:t>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а также должно осуществляться нормирование в области охраны окружающей сре</w:t>
      </w:r>
      <w:r>
        <w:rPr>
          <w:rStyle w:val="ed"/>
          <w:color w:val="333333"/>
          <w:sz w:val="27"/>
          <w:szCs w:val="27"/>
        </w:rPr>
        <w:t>ды.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43. Требования в области охраны окружающей среды при мелиорации земель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Осуществление мелиорации земель независимо от их целевого назначения, а также осуществление эксплуатации мелиор</w:t>
      </w:r>
      <w:r>
        <w:rPr>
          <w:rStyle w:val="ed"/>
          <w:color w:val="333333"/>
          <w:sz w:val="27"/>
          <w:szCs w:val="27"/>
        </w:rPr>
        <w:t xml:space="preserve">ативных систем и отдельно расположенных гидротехнических сооружений не должно приводить </w:t>
      </w:r>
      <w:r>
        <w:rPr>
          <w:rStyle w:val="ed"/>
          <w:color w:val="333333"/>
          <w:sz w:val="27"/>
          <w:szCs w:val="27"/>
        </w:rPr>
        <w:lastRenderedPageBreak/>
        <w:t>к ухудшению состояния окружающей среды, нарушать устойчивое функционирование естественных экологических систем.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 осуществлении указанных мелиоративных мероприятий</w:t>
      </w:r>
      <w:r>
        <w:rPr>
          <w:rStyle w:val="ed"/>
          <w:color w:val="333333"/>
          <w:sz w:val="27"/>
          <w:szCs w:val="27"/>
        </w:rPr>
        <w:t xml:space="preserve"> должны проводиться мероприятия в области охраны окружающей среды, в том числе по сохранению и восстановлению природной среды, охране водных объектов, земель, почв, лесов и иной растительности, животных и других организмов, обеспечению экологической безопа</w:t>
      </w:r>
      <w:r>
        <w:rPr>
          <w:rStyle w:val="ed"/>
          <w:color w:val="333333"/>
          <w:sz w:val="27"/>
          <w:szCs w:val="27"/>
        </w:rPr>
        <w:t>сности, предотвращению негативного воздействия на окружающую среду.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Требования в области охраны окружающей среды в сфере водоснабжения и водоотведения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эксплуатации центра</w:t>
      </w:r>
      <w:r>
        <w:rPr>
          <w:color w:val="333333"/>
          <w:sz w:val="27"/>
          <w:szCs w:val="27"/>
        </w:rPr>
        <w:t>лизованных и нецентрализованных систем горячего водоснабжения, холодного водоснабжения и системы водоотведения должны соблюдаться требования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Мероприятия по охране окружающей среды осуществляются в соответствии с настоя</w:t>
      </w:r>
      <w:r>
        <w:rPr>
          <w:color w:val="333333"/>
          <w:sz w:val="27"/>
          <w:szCs w:val="27"/>
        </w:rPr>
        <w:t xml:space="preserve">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"О водоснабжении и водоотведении"</w:t>
      </w:r>
      <w:r>
        <w:rPr>
          <w:color w:val="333333"/>
          <w:sz w:val="27"/>
          <w:szCs w:val="27"/>
        </w:rPr>
        <w:t xml:space="preserve"> и другими федеральными законами.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07.12.2011 № 417-ФЗ)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44. Требования в области охраны окружающей среды при размещении новых н</w:t>
      </w:r>
      <w:r>
        <w:rPr>
          <w:rStyle w:val="ed"/>
          <w:color w:val="333333"/>
          <w:sz w:val="27"/>
          <w:szCs w:val="27"/>
        </w:rPr>
        <w:t>аселенных пунктов и их развитии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Размещение новых населенных пунктов и их развитие осуществляются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</w:t>
      </w:r>
      <w:r>
        <w:rPr>
          <w:rStyle w:val="ed"/>
          <w:color w:val="333333"/>
          <w:sz w:val="27"/>
          <w:szCs w:val="27"/>
        </w:rPr>
        <w:t>альному использованию природных ресурсов, предотвращению негативного воздействия на окружающую среду, обеспечению экологической безопасности и благоприятного состояния окружающей среды для жизнедеятельности человека, обитания растений, животных и других ор</w:t>
      </w:r>
      <w:r>
        <w:rPr>
          <w:rStyle w:val="ed"/>
          <w:color w:val="333333"/>
          <w:sz w:val="27"/>
          <w:szCs w:val="27"/>
        </w:rPr>
        <w:t xml:space="preserve">ганизмов, устойчивого функционирования естественных экологических систем, а также в случаях, предусмотренных законодательством Российской Федерации, проводится рекультивация или консервация земель, принимаются </w:t>
      </w:r>
      <w:r>
        <w:rPr>
          <w:rStyle w:val="ed"/>
          <w:color w:val="333333"/>
          <w:sz w:val="27"/>
          <w:szCs w:val="27"/>
        </w:rPr>
        <w:lastRenderedPageBreak/>
        <w:t>меры по обеспечению безопасного обращения с от</w:t>
      </w:r>
      <w:r>
        <w:rPr>
          <w:rStyle w:val="ed"/>
          <w:color w:val="333333"/>
          <w:sz w:val="27"/>
          <w:szCs w:val="27"/>
        </w:rPr>
        <w:t>ходами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При размещении новых населенных пунктов создаются лесопарковые зеленые пояса, проводятся озеленение территорий и иные мероприятия в области охраны окружающей среды, предусмотренные настоящим Федеральным законом и други</w:t>
      </w:r>
      <w:r>
        <w:rPr>
          <w:rStyle w:val="ed"/>
          <w:color w:val="333333"/>
          <w:sz w:val="27"/>
          <w:szCs w:val="27"/>
        </w:rPr>
        <w:t>ми федеральными законами.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45. Требования в области охраны окружающей среды при производстве и эксплуатации автомобильных и иных транспортных средств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Производство автомобильных и и</w:t>
      </w:r>
      <w:r>
        <w:rPr>
          <w:color w:val="333333"/>
          <w:sz w:val="27"/>
          <w:szCs w:val="27"/>
        </w:rPr>
        <w:t>ных транспортных средств должно осуществляться в соответствии с требованиями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Юридические и физические лица, осуществляющие эксплуатацию автомобильных и иных оказывающих негативное воздействие на </w:t>
      </w:r>
      <w:r>
        <w:rPr>
          <w:color w:val="333333"/>
          <w:sz w:val="27"/>
          <w:szCs w:val="27"/>
        </w:rPr>
        <w:t>окружающую среду транспортных средств, обязаны соблюдать нормативы допустимых выбросов и сбросов веществ и микроорганизмов, а также принимать меры по обезвреживанию загрязняющих веществ, в том числе их нейтрализации, снижению уровня шума и иного негативног</w:t>
      </w:r>
      <w:r>
        <w:rPr>
          <w:color w:val="333333"/>
          <w:sz w:val="27"/>
          <w:szCs w:val="27"/>
        </w:rPr>
        <w:t>о воздействия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Отношения в области производства и эксплуатации автомобильных и иных транспортных средств регулируются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46. Требования в области охраны окружающей среды при осуществлении деятельности в облас</w:t>
      </w:r>
      <w:r>
        <w:rPr>
          <w:rStyle w:val="ed"/>
          <w:color w:val="333333"/>
          <w:sz w:val="27"/>
          <w:szCs w:val="27"/>
        </w:rPr>
        <w:t>ти геологического изучения, разведки и добычи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При архитектурно-строительном проектировании, ст</w:t>
      </w:r>
      <w:r>
        <w:rPr>
          <w:rStyle w:val="ed"/>
          <w:color w:val="333333"/>
          <w:sz w:val="27"/>
          <w:szCs w:val="27"/>
        </w:rPr>
        <w:t xml:space="preserve">роительстве, реконструкции, капитальном ремонте, вводе в эксплуатацию, эксплуатации и </w:t>
      </w:r>
      <w:r>
        <w:rPr>
          <w:rStyle w:val="ed"/>
          <w:color w:val="333333"/>
          <w:sz w:val="27"/>
          <w:szCs w:val="27"/>
        </w:rPr>
        <w:lastRenderedPageBreak/>
        <w:t>выводе из эксплуатации объектов капитального строительства, используемых при геологическом изучении, разведке и добыче углеводородного сырья, а также при переработке (про</w:t>
      </w:r>
      <w:r>
        <w:rPr>
          <w:rStyle w:val="ed"/>
          <w:color w:val="333333"/>
          <w:sz w:val="27"/>
          <w:szCs w:val="27"/>
        </w:rPr>
        <w:t>изводстве), транспортировке, хранении, реализации углеводородного сырья и произведенной из него продукции принимаются меры по сбору, обработке, утилизации, обезвреживанию, размещению отходов производства, осуществляются сбор нефтяного попутного газа, рекул</w:t>
      </w:r>
      <w:r>
        <w:rPr>
          <w:rStyle w:val="ed"/>
          <w:color w:val="333333"/>
          <w:sz w:val="27"/>
          <w:szCs w:val="27"/>
        </w:rPr>
        <w:t>ьтивация земель, другие мероприятия по предотвращению негативного воздействия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Архитектурно-строительное проектирование, строительство, реконструкция, капитальный ремонт, ввод в эксплуатацию, эксплуатация и вывод из эксплуатации объе</w:t>
      </w:r>
      <w:r>
        <w:rPr>
          <w:rStyle w:val="ed"/>
          <w:color w:val="333333"/>
          <w:sz w:val="27"/>
          <w:szCs w:val="27"/>
        </w:rPr>
        <w:t>ктов капитального строительства, используемых при геологическом изучении, разведке и добыче углеводородного сырья, а также при переработке (производстве), транспортировке (за исключением транспортировки по автомобильным дорогам общего пользования и железно</w:t>
      </w:r>
      <w:r>
        <w:rPr>
          <w:rStyle w:val="ed"/>
          <w:color w:val="333333"/>
          <w:sz w:val="27"/>
          <w:szCs w:val="27"/>
        </w:rPr>
        <w:t>дорожным линиям), хранении, реализации углеводородного сырья и произведенной из него продукции, допускаются при наличии проектов рекультивационных и иных восстановительных работ.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При геологическом изучении, разведке и добыче углеводородного сырья, а так</w:t>
      </w:r>
      <w:r>
        <w:rPr>
          <w:rStyle w:val="ed"/>
          <w:color w:val="333333"/>
          <w:sz w:val="27"/>
          <w:szCs w:val="27"/>
        </w:rPr>
        <w:t>же при переработке (производстве), транспортировке, хранении,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</w:t>
      </w:r>
      <w:r>
        <w:rPr>
          <w:rStyle w:val="ed"/>
          <w:color w:val="333333"/>
          <w:sz w:val="27"/>
          <w:szCs w:val="27"/>
        </w:rPr>
        <w:t xml:space="preserve">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На территории Российской Федерации, за исключением внутренних морских вод Российской Федерации и территориального моря Российской Федерации, деятельность в области геологического изучения, разведки и добычи углеводородного сырья, а та</w:t>
      </w:r>
      <w:r>
        <w:rPr>
          <w:rStyle w:val="ed"/>
          <w:color w:val="333333"/>
          <w:sz w:val="27"/>
          <w:szCs w:val="27"/>
        </w:rPr>
        <w:t>кже переработка (производство), транспортировка, хранение,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Предусмотренные настоящей статье</w:t>
      </w:r>
      <w:r>
        <w:rPr>
          <w:rStyle w:val="ed"/>
          <w:color w:val="333333"/>
          <w:sz w:val="27"/>
          <w:szCs w:val="27"/>
        </w:rPr>
        <w:t xml:space="preserve">й требования в области охраны окружающей среды применяются во внутренних морских водах, в территориальном море, на континентальном шельфе Российской Федерации, если иное не предусмотрено Федеральным законом </w:t>
      </w:r>
      <w:r>
        <w:rPr>
          <w:rStyle w:val="cmd"/>
          <w:color w:val="333333"/>
          <w:sz w:val="27"/>
          <w:szCs w:val="27"/>
        </w:rPr>
        <w:t>от 31 июля 1998 года № 155-ФЗ</w:t>
      </w:r>
      <w:r>
        <w:rPr>
          <w:rStyle w:val="ed"/>
          <w:color w:val="333333"/>
          <w:sz w:val="27"/>
          <w:szCs w:val="27"/>
        </w:rPr>
        <w:t xml:space="preserve"> "О внутренних морск</w:t>
      </w:r>
      <w:r>
        <w:rPr>
          <w:rStyle w:val="ed"/>
          <w:color w:val="333333"/>
          <w:sz w:val="27"/>
          <w:szCs w:val="27"/>
        </w:rPr>
        <w:t xml:space="preserve">их водах, территориальном море и прилежащей </w:t>
      </w:r>
      <w:r>
        <w:rPr>
          <w:rStyle w:val="ed"/>
          <w:color w:val="333333"/>
          <w:sz w:val="27"/>
          <w:szCs w:val="27"/>
        </w:rPr>
        <w:lastRenderedPageBreak/>
        <w:t xml:space="preserve">зоне Российской Федерации" и Федеральным законом </w:t>
      </w:r>
      <w:r>
        <w:rPr>
          <w:rStyle w:val="cmd"/>
          <w:color w:val="333333"/>
          <w:sz w:val="27"/>
          <w:szCs w:val="27"/>
        </w:rPr>
        <w:t>от 30 ноября 1995 года № 187-ФЗ</w:t>
      </w:r>
      <w:r>
        <w:rPr>
          <w:rStyle w:val="ed"/>
          <w:color w:val="333333"/>
          <w:sz w:val="27"/>
          <w:szCs w:val="27"/>
        </w:rPr>
        <w:t xml:space="preserve"> "О континентальном шельфе Российской Федерации".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План предупреждения и ликвидации разливов нефти и нефтепродуктов утверждается о</w:t>
      </w:r>
      <w:r>
        <w:rPr>
          <w:rStyle w:val="ed"/>
          <w:color w:val="333333"/>
          <w:sz w:val="27"/>
          <w:szCs w:val="27"/>
        </w:rPr>
        <w:t xml:space="preserve">рганизацией,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 - </w:t>
      </w:r>
      <w:r>
        <w:rPr>
          <w:rStyle w:val="ed"/>
          <w:color w:val="333333"/>
          <w:sz w:val="27"/>
          <w:szCs w:val="27"/>
        </w:rPr>
        <w:t>эксплуатирующая организация), при условии наличия: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заключения о готовности эксплуатирующей организации к действиям по локализации и ликвидации разливов нефти и нефтепродуктов, вынесенного по результатам комплексных учений по подтверждению готовности этой э</w:t>
      </w:r>
      <w:r>
        <w:rPr>
          <w:rStyle w:val="ed"/>
          <w:color w:val="333333"/>
          <w:sz w:val="27"/>
          <w:szCs w:val="27"/>
        </w:rPr>
        <w:t>ксплуатирующей организации к действиям по локализации и ликвидации разливов нефти и нефтепродуктов;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согласования федеральным органом исполнительной власти, уполномоченным на осуществление государственного экологического надзора, указанного плана в части ег</w:t>
      </w:r>
      <w:r>
        <w:rPr>
          <w:rStyle w:val="ed"/>
          <w:color w:val="333333"/>
          <w:sz w:val="27"/>
          <w:szCs w:val="27"/>
        </w:rPr>
        <w:t>о соответствия требованиям, установленным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Срок согласования плана, указанного в пункте 6 настоящей статьи, не должен превышать двадцать рабочих дней со дня получения этого плана федеральным органом исполнительной вла</w:t>
      </w:r>
      <w:r>
        <w:rPr>
          <w:rStyle w:val="ed"/>
          <w:color w:val="333333"/>
          <w:sz w:val="27"/>
          <w:szCs w:val="27"/>
        </w:rPr>
        <w:t>сти, уполномоченным на осуществление государственного экологического надзора.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поступления в эксплуатирующую организацию замечаний от федерального органа исполнительной власти, уполномоченного на осуществление государственного экологического надзор</w:t>
      </w:r>
      <w:r>
        <w:rPr>
          <w:rStyle w:val="ed"/>
          <w:color w:val="333333"/>
          <w:sz w:val="27"/>
          <w:szCs w:val="27"/>
        </w:rPr>
        <w:t>а, такая организация после доработки указанного плана с учетом данных замечаний направляет его на повторное согласование.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Срок повторного согласования плана предупреждения и ликвидации разливов нефти и нефтепродуктов не должен превышать десять рабочих дней</w:t>
      </w:r>
      <w:r>
        <w:rPr>
          <w:rStyle w:val="ed"/>
          <w:color w:val="333333"/>
          <w:sz w:val="27"/>
          <w:szCs w:val="27"/>
        </w:rPr>
        <w:t xml:space="preserve"> со дня его получения указанным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случае,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</w:t>
      </w:r>
      <w:r>
        <w:rPr>
          <w:rStyle w:val="ed"/>
          <w:color w:val="333333"/>
          <w:sz w:val="27"/>
          <w:szCs w:val="27"/>
        </w:rPr>
        <w:t>равлялись, такой план считается согласованным.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Не требуется согласование плана предупреждения и ликвидации разливов нефти и нефтепродуктов в случае, если такой план является составной частью </w:t>
      </w:r>
      <w:r>
        <w:rPr>
          <w:rStyle w:val="ed"/>
          <w:color w:val="333333"/>
          <w:sz w:val="27"/>
          <w:szCs w:val="27"/>
        </w:rPr>
        <w:lastRenderedPageBreak/>
        <w:t>проектной документации, разработка которой предусмотрена законода</w:t>
      </w:r>
      <w:r>
        <w:rPr>
          <w:rStyle w:val="ed"/>
          <w:color w:val="333333"/>
          <w:sz w:val="27"/>
          <w:szCs w:val="27"/>
        </w:rPr>
        <w:t>тельством Российской Федерации о недрах, законодательством о градостроительной деятельности и на которую получено заключение государственной экологической экспертизы.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Эксплуатирующая организация направляет уведомление об утверждении указанного плана в феде</w:t>
      </w:r>
      <w:r>
        <w:rPr>
          <w:rStyle w:val="ed"/>
          <w:color w:val="333333"/>
          <w:sz w:val="27"/>
          <w:szCs w:val="27"/>
        </w:rPr>
        <w:t>ральные органы исполнительной власти, определяемые соответственно Президентом Российской Федерации, Правительством Российской Федерации, с приложением утвержденного плана.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Внесение изменений в план предупреждения и ликвидации разливов нефти и нефтепроду</w:t>
      </w:r>
      <w:r>
        <w:rPr>
          <w:rStyle w:val="ed"/>
          <w:color w:val="333333"/>
          <w:sz w:val="27"/>
          <w:szCs w:val="27"/>
        </w:rPr>
        <w:t>ктов осуществляется эксплуатирующей организацией при условии согласования указанных изменений с федеральным органом исполнительной власти, уполномоченным на осуществление государственного экологического надзора.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Срок согласования изменений, которые вносятс</w:t>
      </w:r>
      <w:r>
        <w:rPr>
          <w:rStyle w:val="ed"/>
          <w:color w:val="333333"/>
          <w:sz w:val="27"/>
          <w:szCs w:val="27"/>
        </w:rPr>
        <w:t>я в план предупреждения и ликвидации разливов нефти и нефтепродуктов, не должен превышать десять рабочих дней со дня их получения федеральным органом исполнительной власти, уполномоченным на осуществление государственного экологического надзора.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 п</w:t>
      </w:r>
      <w:r>
        <w:rPr>
          <w:rStyle w:val="ed"/>
          <w:color w:val="333333"/>
          <w:sz w:val="27"/>
          <w:szCs w:val="27"/>
        </w:rPr>
        <w:t>оступления в эксплуатирующую организацию замечаний от федерального органа исполнительной власти, уполномоченного на осуществление государственного экологического надзора, такая организация после доработки изменений, которые вносятся в план предупреждения и</w:t>
      </w:r>
      <w:r>
        <w:rPr>
          <w:rStyle w:val="ed"/>
          <w:color w:val="333333"/>
          <w:sz w:val="27"/>
          <w:szCs w:val="27"/>
        </w:rPr>
        <w:t xml:space="preserve"> ликвидации разливов нефти и нефтепродуктов, с учетом данных замечаний направляет их на повторное согласование.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Срок повторного согласования изменений, которые вносятся в план предупреждения и ликвидации разливов нефти и нефтепродуктов, не </w:t>
      </w:r>
      <w:r>
        <w:rPr>
          <w:rStyle w:val="ed"/>
          <w:color w:val="333333"/>
          <w:sz w:val="27"/>
          <w:szCs w:val="27"/>
        </w:rPr>
        <w:t>должен превышать пять рабочих дней со дня их получения указанным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случае, если в течение установленного срока согласования изменений, которые вносятся в план предупреждения и ликвидации разливов нефти и нефтепрод</w:t>
      </w:r>
      <w:r>
        <w:rPr>
          <w:rStyle w:val="ed"/>
          <w:color w:val="333333"/>
          <w:sz w:val="27"/>
          <w:szCs w:val="27"/>
        </w:rPr>
        <w:t>уктов, замечания к ним в эксплуатирующую организацию не направлялись, указанные изменения считаются согласованными.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Правила организации мероприятий по предупреждению и ликвидации разливов нефти и нефтепродуктов на территории Российской Федерации, за иск</w:t>
      </w:r>
      <w:r>
        <w:rPr>
          <w:rStyle w:val="ed"/>
          <w:color w:val="333333"/>
          <w:sz w:val="27"/>
          <w:szCs w:val="27"/>
        </w:rPr>
        <w:t xml:space="preserve">лючением внутренних морских вод Российской Федерации и территориального моря Российской Федерации, критерии определения </w:t>
      </w:r>
      <w:r>
        <w:rPr>
          <w:rStyle w:val="ed"/>
          <w:color w:val="333333"/>
          <w:sz w:val="27"/>
          <w:szCs w:val="27"/>
        </w:rPr>
        <w:lastRenderedPageBreak/>
        <w:t>объектов, которые предназначены для осуществления деятельности в области геологического изучения, разведки и добычи углеводородного сырь</w:t>
      </w:r>
      <w:r>
        <w:rPr>
          <w:rStyle w:val="ed"/>
          <w:color w:val="333333"/>
          <w:sz w:val="27"/>
          <w:szCs w:val="27"/>
        </w:rPr>
        <w:t>я, а также для переработки (производства), транспортировки, хранения,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нефтепродуктов, требо</w:t>
      </w:r>
      <w:r>
        <w:rPr>
          <w:rStyle w:val="ed"/>
          <w:color w:val="333333"/>
          <w:sz w:val="27"/>
          <w:szCs w:val="27"/>
        </w:rPr>
        <w:t>вания к содержанию планов предупреждения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порядок выдачи заключения о г</w:t>
      </w:r>
      <w:r>
        <w:rPr>
          <w:rStyle w:val="ed"/>
          <w:color w:val="333333"/>
          <w:sz w:val="27"/>
          <w:szCs w:val="27"/>
        </w:rPr>
        <w:t>отовности эксплуатирующей организации к действиям по локализации и ликвидации разливов нефти и нефтепродуктов, порядок проведения комплексных учений по подтверждению готовности эксплуатирующей организации к действиям по локализации и ликвидации разливов не</w:t>
      </w:r>
      <w:r>
        <w:rPr>
          <w:rStyle w:val="ed"/>
          <w:color w:val="333333"/>
          <w:sz w:val="27"/>
          <w:szCs w:val="27"/>
        </w:rPr>
        <w:t>фти и нефтепродуктов, порядок уведомления федеральных органов исполнительной власти, определяемых соответственно Президентом Российской Федерации, Правительством Российской Федерации, об утверждении эксплуатирующей организацией плана предупреждения и ликви</w:t>
      </w:r>
      <w:r>
        <w:rPr>
          <w:rStyle w:val="ed"/>
          <w:color w:val="333333"/>
          <w:sz w:val="27"/>
          <w:szCs w:val="27"/>
        </w:rPr>
        <w:t>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ситуаций, законодательства Российской Федерации в об</w:t>
      </w:r>
      <w:r>
        <w:rPr>
          <w:rStyle w:val="ed"/>
          <w:color w:val="333333"/>
          <w:sz w:val="27"/>
          <w:szCs w:val="27"/>
        </w:rPr>
        <w:t xml:space="preserve">ласти промышленной безопасности, Федерального закона </w:t>
      </w:r>
      <w:r>
        <w:rPr>
          <w:rStyle w:val="cmd"/>
          <w:color w:val="333333"/>
          <w:sz w:val="27"/>
          <w:szCs w:val="27"/>
        </w:rPr>
        <w:t>от 22 августа 1995 года № 151-ФЗ</w:t>
      </w:r>
      <w:r>
        <w:rPr>
          <w:rStyle w:val="ed"/>
          <w:color w:val="333333"/>
          <w:sz w:val="27"/>
          <w:szCs w:val="27"/>
        </w:rPr>
        <w:t xml:space="preserve"> "Об аварийно-спасательных службах и статусе спасателей".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Эксплуатирующая организация при осуществлении мероприятий по предупреждению разливов нефти и нефтепродуктов о</w:t>
      </w:r>
      <w:r>
        <w:rPr>
          <w:rStyle w:val="ed"/>
          <w:color w:val="333333"/>
          <w:sz w:val="27"/>
          <w:szCs w:val="27"/>
        </w:rPr>
        <w:t>бязана: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выполнять план предупреждения и ликвидации разливов нефти и нефтепродуктов;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иметь финансовое обеспечение для осуществления мероприятий, предусмотренных планом предупреждения и ликвидации разливов нефти и нефтепродуктов, включая возмещение в п</w:t>
      </w:r>
      <w:r>
        <w:rPr>
          <w:rStyle w:val="ed"/>
          <w:color w:val="333333"/>
          <w:sz w:val="27"/>
          <w:szCs w:val="27"/>
        </w:rPr>
        <w:t>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 и определяемого в соответствии с законодательством Российской Федерации, до дня начала эксплуатац</w:t>
      </w:r>
      <w:r>
        <w:rPr>
          <w:rStyle w:val="ed"/>
          <w:color w:val="333333"/>
          <w:sz w:val="27"/>
          <w:szCs w:val="27"/>
        </w:rPr>
        <w:t>ии объектов, используемых при геологическом изучении, разведке и добыче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11. </w:t>
      </w:r>
      <w:r>
        <w:rPr>
          <w:rStyle w:val="ed"/>
          <w:color w:val="333333"/>
          <w:sz w:val="27"/>
          <w:szCs w:val="27"/>
        </w:rPr>
        <w:t>Эксплуатирующая организация обязана уведомить федеральные органы исполнительной власти, определяемые соответственно Президентом Российской Федерации, Правительством Российской Федерации, о наличии финансового обеспечения осуществления мероприятий по предуп</w:t>
      </w:r>
      <w:r>
        <w:rPr>
          <w:rStyle w:val="ed"/>
          <w:color w:val="333333"/>
          <w:sz w:val="27"/>
          <w:szCs w:val="27"/>
        </w:rPr>
        <w:t>реждению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нефтепродуктов, а также о составе т</w:t>
      </w:r>
      <w:r>
        <w:rPr>
          <w:rStyle w:val="ed"/>
          <w:color w:val="333333"/>
          <w:sz w:val="27"/>
          <w:szCs w:val="27"/>
        </w:rPr>
        <w:t>акого финансового обеспечения.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1) банковская </w:t>
      </w:r>
      <w:r>
        <w:rPr>
          <w:rStyle w:val="ed"/>
          <w:color w:val="333333"/>
          <w:sz w:val="27"/>
          <w:szCs w:val="27"/>
        </w:rPr>
        <w:t>гарантия уплаты денежных сумм, необходимых для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</w:t>
      </w:r>
      <w:r>
        <w:rPr>
          <w:rStyle w:val="ed"/>
          <w:color w:val="333333"/>
          <w:sz w:val="27"/>
          <w:szCs w:val="27"/>
        </w:rPr>
        <w:t>ву граждан, имуществу юридических лиц в результате разливов нефти и нефтепродуктов;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договор страхования, обеспечивающий финансирование мероприятий, предусмотренных планом предупреждения и ликвидации разливов нефти и нефтепродуктов, включая возмещение в </w:t>
      </w:r>
      <w:r>
        <w:rPr>
          <w:rStyle w:val="ed"/>
          <w:color w:val="333333"/>
          <w:sz w:val="27"/>
          <w:szCs w:val="27"/>
        </w:rPr>
        <w:t>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документ, подтверждающий создание эксплуатирующей организацией или несколькими эксплуатирующ</w:t>
      </w:r>
      <w:r>
        <w:rPr>
          <w:rStyle w:val="ed"/>
          <w:color w:val="333333"/>
          <w:sz w:val="27"/>
          <w:szCs w:val="27"/>
        </w:rPr>
        <w:t>ими организациями резервного фонда, содержащего денежные средства в объеме, необходимом для осуществления мероприятий, предусмотренных планом предупреждения и ликвидации разливов нефти и нефтепродуктов или несколькими планами предупреждения и ликвидации ра</w:t>
      </w:r>
      <w:r>
        <w:rPr>
          <w:rStyle w:val="ed"/>
          <w:color w:val="333333"/>
          <w:sz w:val="27"/>
          <w:szCs w:val="27"/>
        </w:rPr>
        <w:t>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гарантийное письмо федерального органа и</w:t>
      </w:r>
      <w:r>
        <w:rPr>
          <w:rStyle w:val="ed"/>
          <w:color w:val="333333"/>
          <w:sz w:val="27"/>
          <w:szCs w:val="27"/>
        </w:rPr>
        <w:t xml:space="preserve">сполнительной власти, органа исполнительной власти субъекта Российской Федерации или органа местного самоуправления, уполномоченных осуществлять функции и полномочия учредителя или собственника имущества эксплуатирующей </w:t>
      </w:r>
      <w:r>
        <w:rPr>
          <w:rStyle w:val="ed"/>
          <w:color w:val="333333"/>
          <w:sz w:val="27"/>
          <w:szCs w:val="27"/>
        </w:rPr>
        <w:lastRenderedPageBreak/>
        <w:t>организации, по уплате денежных сумм</w:t>
      </w:r>
      <w:r>
        <w:rPr>
          <w:rStyle w:val="ed"/>
          <w:color w:val="333333"/>
          <w:sz w:val="27"/>
          <w:szCs w:val="27"/>
        </w:rPr>
        <w:t>, необходимых для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</w:t>
      </w:r>
      <w:r>
        <w:rPr>
          <w:rStyle w:val="ed"/>
          <w:color w:val="333333"/>
          <w:sz w:val="27"/>
          <w:szCs w:val="27"/>
        </w:rPr>
        <w:t>ских лиц в результате разливов нефти и нефтепродуктов.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13. Методика расчета финансового обеспечения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</w:t>
      </w:r>
      <w:r>
        <w:rPr>
          <w:rStyle w:val="ed"/>
          <w:color w:val="333333"/>
          <w:sz w:val="27"/>
          <w:szCs w:val="27"/>
        </w:rPr>
        <w:t>чиненного окружающей среде, жизни, здоровью и имуществу граждан, имуществу юридических лиц в результате разливов нефти и нефтепродуктов, разрабатывается и утверждается федеральным органом исполнительной власти, определяемым Правительством Российской Федера</w:t>
      </w:r>
      <w:r>
        <w:rPr>
          <w:rStyle w:val="ed"/>
          <w:color w:val="333333"/>
          <w:sz w:val="27"/>
          <w:szCs w:val="27"/>
        </w:rPr>
        <w:t>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14. Эксплуатирующая организация при возникновении разливов нефти и нефтепродуктов обязана: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обеспечить в порядке, установленном Правительством Российской Федерации, оповещение о факте разлива нефти и нефтепродуктов федеральных органов исполнительной</w:t>
      </w:r>
      <w:r>
        <w:rPr>
          <w:rStyle w:val="ed"/>
          <w:color w:val="333333"/>
          <w:sz w:val="27"/>
          <w:szCs w:val="27"/>
        </w:rPr>
        <w:t xml:space="preserve"> власти, определяемых соответственно Президентом Российской Федерации, Правительством Российской Федерации, а также органов государственной власти субъектов Российской Федерации и органов местного самоуправления на территории Российской Федерации, за исклю</w:t>
      </w:r>
      <w:r>
        <w:rPr>
          <w:rStyle w:val="ed"/>
          <w:color w:val="333333"/>
          <w:sz w:val="27"/>
          <w:szCs w:val="27"/>
        </w:rPr>
        <w:t>чением внутренних морских вод Российской Федерации и территориального моря Российской Федерации, на которой произошел разлив нефти и нефтепродуктов;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обеспечить организацию и проведение работ по локализации и ликвидации разливов нефти и нефтепродуктов в </w:t>
      </w:r>
      <w:r>
        <w:rPr>
          <w:rStyle w:val="ed"/>
          <w:color w:val="333333"/>
          <w:sz w:val="27"/>
          <w:szCs w:val="27"/>
        </w:rPr>
        <w:t>соответствии с планом предупреждения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силами собственных аварийно-спаса</w:t>
      </w:r>
      <w:r>
        <w:rPr>
          <w:rStyle w:val="ed"/>
          <w:color w:val="333333"/>
          <w:sz w:val="27"/>
          <w:szCs w:val="27"/>
        </w:rPr>
        <w:t>тельных служб и (или) аварийно-спасательных формирований или привлекаемых на договорной основе аварийно-спасательных служб и (или) аварийно-спасательных формирований, аттестованных в установленном порядке, либо силами собственных аварийно-спасательных служ</w:t>
      </w:r>
      <w:r>
        <w:rPr>
          <w:rStyle w:val="ed"/>
          <w:color w:val="333333"/>
          <w:sz w:val="27"/>
          <w:szCs w:val="27"/>
        </w:rPr>
        <w:t>б и (или) аварийно-спасательных формирований и привлекаемых на договорной основе аварийно-спасательных служб и (или) аварийно-спасательных формирований, аттестованных в установленном порядке;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3) обратиться в порядке, установленном Правительством Российской</w:t>
      </w:r>
      <w:r>
        <w:rPr>
          <w:rStyle w:val="ed"/>
          <w:color w:val="333333"/>
          <w:sz w:val="27"/>
          <w:szCs w:val="27"/>
        </w:rPr>
        <w:t xml:space="preserve"> Федерации, в федеральные органы исполнительной власти, определенные Правительством Российской Федерации,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</w:t>
      </w:r>
      <w:r>
        <w:rPr>
          <w:rStyle w:val="ed"/>
          <w:color w:val="333333"/>
          <w:sz w:val="27"/>
          <w:szCs w:val="27"/>
        </w:rPr>
        <w:t>роприятий по ликвидации разливов нефти и нефтепродуктов в случае, если разлив нефти и нефтепродуктов не может быть устранен силами аварийно-спасательных служб и (или) аварийно-спасательных формирований, указанных в подпункте 2 настоящего пункта;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провест</w:t>
      </w:r>
      <w:r>
        <w:rPr>
          <w:rStyle w:val="ed"/>
          <w:color w:val="333333"/>
          <w:sz w:val="27"/>
          <w:szCs w:val="27"/>
        </w:rPr>
        <w:t>и после ликвидации разлива нефти и нефтепродуктов рекультивационные и иные восстановительные работы в порядке, установленном законодательством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возместить в полном объеме вред, причиненный окружающей среде, жизни, здоровью и имущест</w:t>
      </w:r>
      <w:r>
        <w:rPr>
          <w:rStyle w:val="ed"/>
          <w:color w:val="333333"/>
          <w:sz w:val="27"/>
          <w:szCs w:val="27"/>
        </w:rPr>
        <w:t>ву граждан, имуществу юридических лиц в результате разливов нефти и нефтепродуктов,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</w:t>
      </w:r>
      <w:r>
        <w:rPr>
          <w:rStyle w:val="ed"/>
          <w:color w:val="333333"/>
          <w:sz w:val="27"/>
          <w:szCs w:val="27"/>
        </w:rPr>
        <w:t>ий по ликвидации разливов нефти и нефтепродуктов в порядке, установленном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Федеральные органы исполнительной власти, определяемые соответственно Президентом Российской Федерации, Правительством Российской Федерации: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осуществляют проверку соблюдения эксплуатирующей организацией установленных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 обязательных тр</w:t>
      </w:r>
      <w:r>
        <w:rPr>
          <w:rStyle w:val="ed"/>
          <w:color w:val="333333"/>
          <w:sz w:val="27"/>
          <w:szCs w:val="27"/>
        </w:rPr>
        <w:t>ебований по предупреждению и ликвидации разливов нефти и нефтепродуктов при осуществлении деятельности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2) получают </w:t>
      </w:r>
      <w:r>
        <w:rPr>
          <w:rStyle w:val="ed"/>
          <w:color w:val="333333"/>
          <w:sz w:val="27"/>
          <w:szCs w:val="27"/>
        </w:rPr>
        <w:t>сведения (информацию) о мероприятиях по предупреждению и ликвидации разливов нефти и нефтепродуктов и запрашивают сведения (информацию), необходимые для осуществления ими своей деятельности;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координируют и контролируют действия эксплуатирующей организац</w:t>
      </w:r>
      <w:r>
        <w:rPr>
          <w:rStyle w:val="ed"/>
          <w:color w:val="333333"/>
          <w:sz w:val="27"/>
          <w:szCs w:val="27"/>
        </w:rPr>
        <w:t xml:space="preserve">ии по локализации и ликвидации разливов нефти и нефтепродуктов </w:t>
      </w:r>
      <w:r>
        <w:rPr>
          <w:rStyle w:val="ed"/>
          <w:color w:val="333333"/>
          <w:sz w:val="27"/>
          <w:szCs w:val="27"/>
        </w:rPr>
        <w:lastRenderedPageBreak/>
        <w:t>на территории Российской Федерации, за исключением внутренних морских вод Российской Федерации и территориального моря Российской Федерации, а также других юридических и физических лиц, привлек</w:t>
      </w:r>
      <w:r>
        <w:rPr>
          <w:rStyle w:val="ed"/>
          <w:color w:val="333333"/>
          <w:sz w:val="27"/>
          <w:szCs w:val="27"/>
        </w:rPr>
        <w:t>аемых эксплуатирующей организацией для проведения работ по ликвидации таких разливов;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координируют действия других федеральных органов исполнительной власти, действующих в пределах установленной компетенции, органов исполнительной власти субъектов Росси</w:t>
      </w:r>
      <w:r>
        <w:rPr>
          <w:rStyle w:val="ed"/>
          <w:color w:val="333333"/>
          <w:sz w:val="27"/>
          <w:szCs w:val="27"/>
        </w:rPr>
        <w:t>йской Федерации, органов местного самоуправления и организаций при обнаружении фактов разливов нефти и нефтепродуктов, при получении уведомлений эксплуатирующей организации о фактах таких разливов на территории Российской Федерации, за исключением внутренн</w:t>
      </w:r>
      <w:r>
        <w:rPr>
          <w:rStyle w:val="ed"/>
          <w:color w:val="333333"/>
          <w:sz w:val="27"/>
          <w:szCs w:val="27"/>
        </w:rPr>
        <w:t>их морских вод Российской Федерации и территориального моря Российской Федерации, а также при ликвидации таких разливов;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привлекают на основании обращения эксплуатирующей организации в порядке, установленном Правительством Российской Федерации, дополнит</w:t>
      </w:r>
      <w:r>
        <w:rPr>
          <w:rStyle w:val="ed"/>
          <w:color w:val="333333"/>
          <w:sz w:val="27"/>
          <w:szCs w:val="27"/>
        </w:rPr>
        <w:t>ельные силы и средства единой государственной системы предупреждения и ликвидации чрезвычайных ситуаций, в том числе аварийно-спасательных служб и (или) аварийно-спасательных формирований, аттестованных в установленном порядке, в целях осуществления меропр</w:t>
      </w:r>
      <w:r>
        <w:rPr>
          <w:rStyle w:val="ed"/>
          <w:color w:val="333333"/>
          <w:sz w:val="27"/>
          <w:szCs w:val="27"/>
        </w:rPr>
        <w:t>иятий по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в случае, если разлив нефти и нефтепродуктов не может быть устр</w:t>
      </w:r>
      <w:r>
        <w:rPr>
          <w:rStyle w:val="ed"/>
          <w:color w:val="333333"/>
          <w:sz w:val="27"/>
          <w:szCs w:val="27"/>
        </w:rPr>
        <w:t>анен силами аварийно-спасательных служб и (или) аварийно-спасательных формирований, указанных в подпункте 2 пункта 14 настоящей статьи.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13.07.2020 № 207-ФЗ)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47. Требования в области охраны окружающей сре</w:t>
      </w:r>
      <w:r>
        <w:rPr>
          <w:color w:val="333333"/>
          <w:sz w:val="27"/>
          <w:szCs w:val="27"/>
        </w:rPr>
        <w:t>ды при производстве, обращении и обезвреживании потенциально опасных химических веществ, в том числе радиоактивных, иных веществ и микроорганизмов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Производство и обращение потенциально опасных химических веществ, в том числе радиоактивных, иных вещест</w:t>
      </w:r>
      <w:r>
        <w:rPr>
          <w:color w:val="333333"/>
          <w:sz w:val="27"/>
          <w:szCs w:val="27"/>
        </w:rPr>
        <w:t xml:space="preserve">в и микроорганизмов допускаются на территории Российской Федерации после проведения </w:t>
      </w:r>
      <w:r>
        <w:rPr>
          <w:color w:val="333333"/>
          <w:sz w:val="27"/>
          <w:szCs w:val="27"/>
        </w:rPr>
        <w:lastRenderedPageBreak/>
        <w:t>необходимых токсиколого-гигиенических и токсикологических исследований этих веществ, установления порядка обращения с ними, природоохранных нормативов и государственной рег</w:t>
      </w:r>
      <w:r>
        <w:rPr>
          <w:color w:val="333333"/>
          <w:sz w:val="27"/>
          <w:szCs w:val="27"/>
        </w:rPr>
        <w:t>истрации этих веществ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</w:t>
      </w:r>
      <w:r>
        <w:rPr>
          <w:color w:val="333333"/>
          <w:sz w:val="27"/>
          <w:szCs w:val="27"/>
        </w:rPr>
        <w:t>ии в соответствии 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48. Требования в области охраны окружающей среды при использовании радиоактивных веществ и ядерных материалов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Юридические и физические лица обязаны соблюдать правила </w:t>
      </w:r>
      <w:r>
        <w:rPr>
          <w:color w:val="333333"/>
          <w:sz w:val="27"/>
          <w:szCs w:val="27"/>
        </w:rPr>
        <w:t>производства, хранения, транспортировки, применения, захоронения радиоактивных веществ (источников ионизирующих излучений) и ядерных материалов, не допускать превышение установленных предельно допустимых нормативов ионизирующего излучения, а в случае их пр</w:t>
      </w:r>
      <w:r>
        <w:rPr>
          <w:color w:val="333333"/>
          <w:sz w:val="27"/>
          <w:szCs w:val="27"/>
        </w:rPr>
        <w:t>евышения немедленно информировать органы исполнительной власти в области обеспечения радиационной безопасности о повышенных уровнях радиации, опасных для окружающей среды и здоровья человека, принимать меры по ликвидации очагов радиационного загрязнения.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Юридические и физические лица, не обеспечивающие соблюдения правил обращения с радиоактивными веществами и ядерными материалами, а также радиоактивными отходами, несут ответственность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Ввоз в Рос</w:t>
      </w:r>
      <w:r>
        <w:rPr>
          <w:color w:val="333333"/>
          <w:sz w:val="27"/>
          <w:szCs w:val="27"/>
        </w:rPr>
        <w:t>сийскую Федерацию радиоактивных отходов из иностранных государств на основании договоров хранения, в том числе в целях захоронения, а также затопление, отправка в целях захоронения в космическое пространство радиоактивных отходов и ядерных материалов запре</w:t>
      </w:r>
      <w:r>
        <w:rPr>
          <w:color w:val="333333"/>
          <w:sz w:val="27"/>
          <w:szCs w:val="27"/>
        </w:rPr>
        <w:t xml:space="preserve">щаются, за исключением предусмотренных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"Об обращении с радиоактивными отходами и о внесении изменений в отдельные законодательные акты Российской Федерации"</w:t>
      </w:r>
      <w:r>
        <w:rPr>
          <w:color w:val="333333"/>
          <w:sz w:val="27"/>
          <w:szCs w:val="27"/>
        </w:rPr>
        <w:t xml:space="preserve"> случаев ввоза в Российскую Федерацию радиоактив</w:t>
      </w:r>
      <w:r>
        <w:rPr>
          <w:color w:val="333333"/>
          <w:sz w:val="27"/>
          <w:szCs w:val="27"/>
        </w:rPr>
        <w:t xml:space="preserve">ных отходов в целях их хранения, переработки или захоронения. </w:t>
      </w:r>
      <w:r>
        <w:rPr>
          <w:rStyle w:val="mark"/>
          <w:sz w:val="27"/>
          <w:szCs w:val="27"/>
        </w:rPr>
        <w:t xml:space="preserve">(В редакции федеральных законов от 05.02.2007 № 13-ФЗ; </w:t>
      </w:r>
      <w:r>
        <w:rPr>
          <w:rStyle w:val="cmd"/>
          <w:i/>
          <w:iCs/>
          <w:color w:val="1111EE"/>
          <w:sz w:val="27"/>
          <w:szCs w:val="27"/>
        </w:rPr>
        <w:t>от 11.07.2011 № 190-ФЗ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Ввоз в Российскую Федерацию из иностранных государств облученных тепловыделяющих сборок ядерных реакторов для ос</w:t>
      </w:r>
      <w:r>
        <w:rPr>
          <w:color w:val="333333"/>
          <w:sz w:val="27"/>
          <w:szCs w:val="27"/>
        </w:rPr>
        <w:t>уществления временного технологического хранения и (или) их переработки разрешается в случае, если проведены государственная экологическая экспертиза и иные государственные экспертизы соответствующего проекта, предусмотренные законодательством Российской Ф</w:t>
      </w:r>
      <w:r>
        <w:rPr>
          <w:color w:val="333333"/>
          <w:sz w:val="27"/>
          <w:szCs w:val="27"/>
        </w:rPr>
        <w:t>едерации,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Ввоз в Российскую Федерацию облученных тепловыделяющих сборок ядерных реакторов осуществляет</w:t>
      </w:r>
      <w:r>
        <w:rPr>
          <w:color w:val="333333"/>
          <w:sz w:val="27"/>
          <w:szCs w:val="27"/>
        </w:rPr>
        <w:t>ся на основе международных договоров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</w:t>
      </w:r>
      <w:r>
        <w:rPr>
          <w:color w:val="333333"/>
          <w:sz w:val="27"/>
          <w:szCs w:val="27"/>
        </w:rPr>
        <w:t>ия ядерного оружия, охраны окружающей среды и экономических интересов Российской Федерации,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</w:t>
      </w:r>
      <w:r>
        <w:rPr>
          <w:color w:val="333333"/>
          <w:sz w:val="27"/>
          <w:szCs w:val="27"/>
        </w:rPr>
        <w:t>чить их возвращение.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49. Требования в области охраны окружающей среды при использовании химических веществ в сельском хозяйстве и лесном хозяйстве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Юридические и физические лица обязаны выполнять правила производства, хранения, транспортировки</w:t>
      </w:r>
      <w:r>
        <w:rPr>
          <w:color w:val="333333"/>
          <w:sz w:val="27"/>
          <w:szCs w:val="27"/>
        </w:rPr>
        <w:t xml:space="preserve"> и применения химических веществ, используемых в сельском хозяйстве и лесном хозяйстве, требования в области охраны окружающей среды, а также принимать меры по предупреждению негативного воздействия хозяйственной и иной деятельности и ликвидации вредных по</w:t>
      </w:r>
      <w:r>
        <w:rPr>
          <w:color w:val="333333"/>
          <w:sz w:val="27"/>
          <w:szCs w:val="27"/>
        </w:rPr>
        <w:t>следствий для обеспечения качества окружающей среды,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Запрещается применение токсичных химических пр</w:t>
      </w:r>
      <w:r>
        <w:rPr>
          <w:color w:val="333333"/>
          <w:sz w:val="27"/>
          <w:szCs w:val="27"/>
        </w:rPr>
        <w:t>епаратов, не подвергающихся распаду.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50. Охрана окружающей среды от негативного биологического воздействия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Запрещаются производство, разведение и использование растений, животных и других организмов, не свойственных естественным экологическим</w:t>
      </w:r>
      <w:r>
        <w:rPr>
          <w:color w:val="333333"/>
          <w:sz w:val="27"/>
          <w:szCs w:val="27"/>
        </w:rPr>
        <w:t xml:space="preserve"> системам, а также созданных искусственным путем, без разработки эффективных мер по предотвращению их неконтролируемого размножения, положительного заключения государственной экологической экспертизы, разрешения федеральных органов исполнительной власти, о</w:t>
      </w:r>
      <w:r>
        <w:rPr>
          <w:color w:val="333333"/>
          <w:sz w:val="27"/>
          <w:szCs w:val="27"/>
        </w:rPr>
        <w:t>существляющих государственное управление в области охраны окружающей среды, иных федеральных органов исполнительной власти в соответствии с их компетенцией и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Запрещаются выращивание и разведение растений и животных, </w:t>
      </w:r>
      <w:r>
        <w:rPr>
          <w:color w:val="333333"/>
          <w:sz w:val="27"/>
          <w:szCs w:val="27"/>
        </w:rPr>
        <w:t>генетическая программа которых изменена с использованием методов генной инженерии и которые содержат генно-инженерный материал, внесение которого не может являться результатом природных (естественных) процессов, за исключением выращивания и разведения таки</w:t>
      </w:r>
      <w:r>
        <w:rPr>
          <w:color w:val="333333"/>
          <w:sz w:val="27"/>
          <w:szCs w:val="27"/>
        </w:rPr>
        <w:t xml:space="preserve">х растений и животных при проведении экспертиз и научно-исследовательских работ. </w:t>
      </w:r>
      <w:r>
        <w:rPr>
          <w:rStyle w:val="mark"/>
          <w:sz w:val="27"/>
          <w:szCs w:val="27"/>
        </w:rPr>
        <w:t>(Дополнение абзацем - Федеральный закон от 03.07.2016 № 358-ФЗ)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 размещении, проектировании, строительстве, реконструкции, вводе в эксплуатацию, эксплуатации и выводе из</w:t>
      </w:r>
      <w:r>
        <w:rPr>
          <w:color w:val="333333"/>
          <w:sz w:val="27"/>
          <w:szCs w:val="27"/>
        </w:rPr>
        <w:t xml:space="preserve"> эксплуатации опасных производственных объектов, применении технологий, связанных с негативным воздействием микроорганизмов на окружающую среду, должны соблюдаться требования в области охраны окружающей среды, природоохранные нормативы, в том числе нормати</w:t>
      </w:r>
      <w:r>
        <w:rPr>
          <w:color w:val="333333"/>
          <w:sz w:val="27"/>
          <w:szCs w:val="27"/>
        </w:rPr>
        <w:t xml:space="preserve">вы предельно допустимых концентраций микроорганизмов и иные нормативные документы в области охраны окружающей среды. </w:t>
      </w:r>
      <w:r>
        <w:rPr>
          <w:rStyle w:val="mark"/>
          <w:sz w:val="27"/>
          <w:szCs w:val="27"/>
        </w:rPr>
        <w:t>(В редакции Федерального закона от 19.07.2011 № 248-ФЗ)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Юридические и физические лица, осуществляющие деятельность, связанную с возможно</w:t>
      </w:r>
      <w:r>
        <w:rPr>
          <w:color w:val="333333"/>
          <w:sz w:val="27"/>
          <w:szCs w:val="27"/>
        </w:rPr>
        <w:t xml:space="preserve">стью негативного воздействия микроорганизмов на окружающую среду, обязаны обеспечивать экологически безопасное производство, транспортировку, использование, хранение, размещение и обезвреживание микроорганизмов, разрабатывать и осуществлять мероприятия по </w:t>
      </w:r>
      <w:r>
        <w:rPr>
          <w:color w:val="333333"/>
          <w:sz w:val="27"/>
          <w:szCs w:val="27"/>
        </w:rPr>
        <w:t xml:space="preserve">предотвращению аварий и катастроф, предупреждению и ликвидации </w:t>
      </w:r>
      <w:r>
        <w:rPr>
          <w:color w:val="333333"/>
          <w:sz w:val="27"/>
          <w:szCs w:val="27"/>
        </w:rPr>
        <w:lastRenderedPageBreak/>
        <w:t>последствий негативного воздействия микроорганизмов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51. Требования в области охраны окружающей среды при обращении с отходами производства и потребления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Отход</w:t>
      </w:r>
      <w:r>
        <w:rPr>
          <w:color w:val="333333"/>
          <w:sz w:val="27"/>
          <w:szCs w:val="27"/>
        </w:rPr>
        <w:t>ы производства и потребления, радиоактивные отходы подлежат сбору, накоплению, утилизации,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</w:t>
      </w:r>
      <w:r>
        <w:rPr>
          <w:color w:val="333333"/>
          <w:sz w:val="27"/>
          <w:szCs w:val="27"/>
        </w:rPr>
        <w:t xml:space="preserve">ссийской Федерации. </w:t>
      </w:r>
      <w:r>
        <w:rPr>
          <w:rStyle w:val="mark"/>
          <w:sz w:val="27"/>
          <w:szCs w:val="27"/>
        </w:rPr>
        <w:t>(В редакции Федерального закона от 29.12.2014 № 458-ФЗ)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Запрещаются: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размещение отходов I - IV классов опасности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</w:t>
      </w:r>
      <w:r>
        <w:rPr>
          <w:color w:val="333333"/>
          <w:sz w:val="27"/>
          <w:szCs w:val="27"/>
        </w:rPr>
        <w:t xml:space="preserve">ных местах, в которых может быть создана опасность для окружающей среды, естественных экологических систем и здоровья человека; </w:t>
      </w:r>
      <w:r>
        <w:rPr>
          <w:rStyle w:val="mark"/>
          <w:sz w:val="27"/>
          <w:szCs w:val="27"/>
        </w:rPr>
        <w:t>(В редакции Федерального закона от 31.12.2017 № 503-ФЗ)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захоронение отходов I - IV классов опасности и радиоактивных отходов на </w:t>
      </w:r>
      <w:r>
        <w:rPr>
          <w:color w:val="333333"/>
          <w:sz w:val="27"/>
          <w:szCs w:val="27"/>
        </w:rPr>
        <w:t xml:space="preserve">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ресурсов; </w:t>
      </w:r>
      <w:r>
        <w:rPr>
          <w:rStyle w:val="mark"/>
          <w:sz w:val="27"/>
          <w:szCs w:val="27"/>
        </w:rPr>
        <w:t>(В редакции Федерального закона от 31.12.2017 № 503-ФЗ)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ввоз отходов I - IV классов опа</w:t>
      </w:r>
      <w:r>
        <w:rPr>
          <w:color w:val="333333"/>
          <w:sz w:val="27"/>
          <w:szCs w:val="27"/>
        </w:rPr>
        <w:t xml:space="preserve">сности в Российскую Федерацию в целях их захоронения и обезвреживания; </w:t>
      </w:r>
      <w:r>
        <w:rPr>
          <w:rStyle w:val="mark"/>
          <w:sz w:val="27"/>
          <w:szCs w:val="27"/>
        </w:rPr>
        <w:t xml:space="preserve">(В редакции федеральных законов </w:t>
      </w:r>
      <w:r>
        <w:rPr>
          <w:rStyle w:val="cmd"/>
          <w:i/>
          <w:iCs/>
          <w:color w:val="1111EE"/>
          <w:sz w:val="27"/>
          <w:szCs w:val="27"/>
        </w:rPr>
        <w:t>от 11.07.2011 № 190-ФЗ</w:t>
      </w:r>
      <w:r>
        <w:rPr>
          <w:rStyle w:val="mark"/>
          <w:sz w:val="27"/>
          <w:szCs w:val="27"/>
        </w:rPr>
        <w:t>; от 31.12.2017 № 503-ФЗ)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ввоз радиоактивных отходов в Российскую Федерацию в целях их </w:t>
      </w:r>
      <w:r>
        <w:rPr>
          <w:color w:val="333333"/>
          <w:sz w:val="27"/>
          <w:szCs w:val="27"/>
        </w:rPr>
        <w:t xml:space="preserve">хранения, переработки или захоронения, за исключением случаев, установленных настоящим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 xml:space="preserve">"Об обращении с радиоактивными отходами и о внесении изменений в </w:t>
      </w:r>
      <w:r>
        <w:rPr>
          <w:rStyle w:val="cmd"/>
          <w:color w:val="333333"/>
          <w:sz w:val="27"/>
          <w:szCs w:val="27"/>
        </w:rPr>
        <w:lastRenderedPageBreak/>
        <w:t>отдельные законодательные акты Российской Федерации"</w:t>
      </w:r>
      <w:r>
        <w:rPr>
          <w:color w:val="333333"/>
          <w:sz w:val="27"/>
          <w:szCs w:val="27"/>
        </w:rPr>
        <w:t xml:space="preserve">; </w:t>
      </w:r>
      <w:r>
        <w:rPr>
          <w:rStyle w:val="mark"/>
          <w:sz w:val="27"/>
          <w:szCs w:val="27"/>
        </w:rPr>
        <w:t>(Дополне</w:t>
      </w:r>
      <w:r>
        <w:rPr>
          <w:rStyle w:val="mark"/>
          <w:sz w:val="27"/>
          <w:szCs w:val="27"/>
        </w:rPr>
        <w:t xml:space="preserve">ние абзацем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11.07.2011 № 190-ФЗ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захоронение в объектах размещения отходов производства и потребления продукции, утратившей свои потребительские свойства и содержащей </w:t>
      </w:r>
      <w:r>
        <w:rPr>
          <w:color w:val="333333"/>
          <w:sz w:val="27"/>
          <w:szCs w:val="27"/>
        </w:rPr>
        <w:t xml:space="preserve">озоноразрушающие вещества, без рекуперации данных веществ из указанной продукции в целях их восстановления для дальнейшей рециркуляции (рециклирования) или уничтожения. </w:t>
      </w:r>
      <w:r>
        <w:rPr>
          <w:rStyle w:val="mark"/>
          <w:sz w:val="27"/>
          <w:szCs w:val="27"/>
        </w:rPr>
        <w:t>(Дополнение абзацем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Отношения в области </w:t>
      </w:r>
      <w:r>
        <w:rPr>
          <w:color w:val="333333"/>
          <w:sz w:val="27"/>
          <w:szCs w:val="27"/>
        </w:rPr>
        <w:t xml:space="preserve">обращения с отходами производства и потребления, а также отходами I - IV классов опасности и радиоактивными отходами регулируются соответствующим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29.12.2014 № 458-ФЗ)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sz w:val="27"/>
          <w:szCs w:val="27"/>
        </w:rPr>
        <w:t>(Дополнение</w:t>
      </w:r>
      <w:r>
        <w:rPr>
          <w:rStyle w:val="mark"/>
          <w:sz w:val="27"/>
          <w:szCs w:val="27"/>
        </w:rPr>
        <w:t xml:space="preserve"> пунктом - Федеральный закон от 29.12.2014 № 458-ФЗ) (Утратил силу - Федеральный закон от 31.12.2017 № 503-ФЗ)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52. Требования в области охраны окружающей среды при установлении, изменении, прекращении существования зон с особыми условиями исполь</w:t>
      </w:r>
      <w:r>
        <w:rPr>
          <w:rStyle w:val="ed"/>
          <w:color w:val="333333"/>
          <w:sz w:val="27"/>
          <w:szCs w:val="27"/>
        </w:rPr>
        <w:t>зования территорий, создаваемых в целях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Установление, изменение, прекращение существования зон с особыми условиями использования территорий, создаваемых в целях охраны окружающей среды, осуществляются в соответствии с настоящим Фе</w:t>
      </w:r>
      <w:r>
        <w:rPr>
          <w:rStyle w:val="ed"/>
          <w:color w:val="333333"/>
          <w:sz w:val="27"/>
          <w:szCs w:val="27"/>
        </w:rPr>
        <w:t xml:space="preserve">деральным законом, </w:t>
      </w:r>
      <w:r>
        <w:rPr>
          <w:rStyle w:val="cmd"/>
          <w:color w:val="333333"/>
          <w:sz w:val="27"/>
          <w:szCs w:val="27"/>
        </w:rPr>
        <w:t>Земельным кодексом Российской Федерации</w:t>
      </w:r>
      <w:r>
        <w:rPr>
          <w:rStyle w:val="ed"/>
          <w:color w:val="333333"/>
          <w:sz w:val="27"/>
          <w:szCs w:val="27"/>
        </w:rPr>
        <w:t xml:space="preserve"> и другими федеральными законами.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53. Требования в области охраны окружающей среды при приватизации и национализации имущества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</w:t>
      </w:r>
      <w:r>
        <w:rPr>
          <w:color w:val="333333"/>
          <w:sz w:val="27"/>
          <w:szCs w:val="27"/>
        </w:rPr>
        <w:t>приватизации и национализации имущества обеспечиваются проведение мероприятий по охране окружающей среды и возмещение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54. Охрана озонового слоя атмосферы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охраны озонового слоя атмосферы от негативного воздейств</w:t>
      </w:r>
      <w:r>
        <w:rPr>
          <w:color w:val="333333"/>
          <w:sz w:val="27"/>
          <w:szCs w:val="27"/>
        </w:rPr>
        <w:t>ия хозяйственной и иной деятельности устанавливаются перечень озоноразрушающих веществ, обращение которых в Российской Федерации подлежит государственному регулированию, допустимый объем производства и потребления таких веществ в Российской Федерации, треб</w:t>
      </w:r>
      <w:r>
        <w:rPr>
          <w:color w:val="333333"/>
          <w:sz w:val="27"/>
          <w:szCs w:val="27"/>
        </w:rPr>
        <w:t>ования к обращению озоноразрушающих веществ, вводятся запреты на проектирование и строительство объектов хозяйственной и иной деятельности, осуществляющих производство озоноразрушающих веществ и содержащей их продукции 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Перечень о</w:t>
      </w:r>
      <w:r>
        <w:rPr>
          <w:color w:val="333333"/>
          <w:sz w:val="27"/>
          <w:szCs w:val="27"/>
        </w:rPr>
        <w:t>зоноразрушающих веществ, обращение которых подлежит государственному регулированию, допустимый объем производства и потребления таких веществ в Российской Федерации, требования к обращению озоноразрушающих веществ, сроки введения запретов на проектирование</w:t>
      </w:r>
      <w:r>
        <w:rPr>
          <w:color w:val="333333"/>
          <w:sz w:val="27"/>
          <w:szCs w:val="27"/>
        </w:rPr>
        <w:t xml:space="preserve"> и строительство объектов хозяйственной и иной деятельности, осуществляющих производство конкретных озоноразрушающих веществ и содержащей их продукции в Российской Федерации,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Органы государственной вл</w:t>
      </w:r>
      <w:r>
        <w:rPr>
          <w:color w:val="333333"/>
          <w:sz w:val="27"/>
          <w:szCs w:val="27"/>
        </w:rPr>
        <w:t>асти Российской Федерации, органы государственной власти субъектов Российской Федерации, органы местного самоуправления, юридические лица, индивидуальные предприниматели при осуществлении хозяйственной и иной деятельности обязаны соблюдать требования к охр</w:t>
      </w:r>
      <w:r>
        <w:rPr>
          <w:color w:val="333333"/>
          <w:sz w:val="27"/>
          <w:szCs w:val="27"/>
        </w:rPr>
        <w:t>ане озонового слоя атмосферы.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55. Охрана окружающей среды от негативного воздействия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Органы государственной вл</w:t>
      </w:r>
      <w:r>
        <w:rPr>
          <w:color w:val="333333"/>
          <w:sz w:val="27"/>
          <w:szCs w:val="27"/>
        </w:rPr>
        <w:t xml:space="preserve">асти Российской Федерации, органы государственной власти субъектов Российской Федерации, органы местного самоуправления, юридические и физические лица при осуществлении хозяйственной и иной деятельности обязаны принимать необходимые меры по </w:t>
      </w:r>
      <w:r>
        <w:rPr>
          <w:color w:val="333333"/>
          <w:sz w:val="27"/>
          <w:szCs w:val="27"/>
        </w:rPr>
        <w:lastRenderedPageBreak/>
        <w:t xml:space="preserve">предупреждению </w:t>
      </w:r>
      <w:r>
        <w:rPr>
          <w:color w:val="333333"/>
          <w:sz w:val="27"/>
          <w:szCs w:val="27"/>
        </w:rPr>
        <w:t>и устранению негативного воздействия шума, вибрации, электрических, электромагнитных, магнитных полей и иного негативного воздействия на окружающую среду в </w:t>
      </w:r>
      <w:r>
        <w:rPr>
          <w:rStyle w:val="ed"/>
          <w:color w:val="333333"/>
          <w:sz w:val="27"/>
          <w:szCs w:val="27"/>
        </w:rPr>
        <w:t>населенных пунктах</w:t>
      </w:r>
      <w:r>
        <w:rPr>
          <w:color w:val="333333"/>
          <w:sz w:val="27"/>
          <w:szCs w:val="27"/>
        </w:rPr>
        <w:t>, зонах отдыха, местах обитания диких зверей и птиц, в том числе их размножения, н</w:t>
      </w:r>
      <w:r>
        <w:rPr>
          <w:color w:val="333333"/>
          <w:sz w:val="27"/>
          <w:szCs w:val="27"/>
        </w:rPr>
        <w:t>а естественные экологические системы и природные ландшафты.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rStyle w:val="mark"/>
          <w:sz w:val="27"/>
          <w:szCs w:val="27"/>
        </w:rPr>
        <w:t>(Пункт утратил силу - Федеральный закон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Запрещается превышение нормативов допустимых физических воздействий.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56. Меры воздействия за нарушение природоохранных требований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нарушении предусмотренных настоящей главой природоохранных требований деятельность, осуществляемая с нарушением указанных требований, </w:t>
      </w:r>
      <w:r>
        <w:rPr>
          <w:color w:val="333333"/>
          <w:sz w:val="27"/>
          <w:szCs w:val="27"/>
        </w:rPr>
        <w:t>может быть ограничена, приостановлена или прекращена в порядке, установленном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VIII. ЗОНЫ ЭКОЛОГИЧЕСКОГО БЕДСТВИЯ, ЗОНЫ ЧРЕЗВЫЧАЙНЫХ СИТУАЦИЙ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57. Порядок установления зон экологического бедствия, зо</w:t>
      </w:r>
      <w:r>
        <w:rPr>
          <w:color w:val="333333"/>
          <w:sz w:val="27"/>
          <w:szCs w:val="27"/>
        </w:rPr>
        <w:t>н чрезвычайных ситуаций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Порядок объявления и установления режима зон экологического бедствия устанавливается законодательством о зонах экологического бедствия.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Защита окружающей среды в зонах чрезвычайных ситуаций устанавливается федеральным законо</w:t>
      </w:r>
      <w:r>
        <w:rPr>
          <w:color w:val="333333"/>
          <w:sz w:val="27"/>
          <w:szCs w:val="27"/>
        </w:rPr>
        <w:t>м о защите населения и территорий от чрезвычайных ситуаций природного и техногенного характера,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ГЛАВА IX. ПРИРОДНЫЕ ОБЪЕКТЫ, НАХОДЯЩИЕСЯ ПОД ОСОБОЙ ОХРАНОЙ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58. Меры охраны природных объектов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Природные объекты, имеющие особое природоохранное, научное, историко-культурное, эстетическое, рекреационное, оздоровительное и иное цен</w:t>
      </w:r>
      <w:r>
        <w:rPr>
          <w:color w:val="333333"/>
          <w:sz w:val="27"/>
          <w:szCs w:val="27"/>
        </w:rPr>
        <w:t>ное значение, находятся под особой охраной. Для охраны таких природных объектов устанавливается особый правовой режим, в том числе создаются особо охраняемые природные территории.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создания и функционирования особо охраняемых природных территорий</w:t>
      </w:r>
      <w:r>
        <w:rPr>
          <w:color w:val="333333"/>
          <w:sz w:val="27"/>
          <w:szCs w:val="27"/>
        </w:rPr>
        <w:t xml:space="preserve"> регулируется законодательством об особо охраняемых природных территориях.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Государственные природные заповедники, в том числе государственные природные биосферные заповедники, государственные природные заказники, памятники природы, национальные парки, д</w:t>
      </w:r>
      <w:r>
        <w:rPr>
          <w:color w:val="333333"/>
          <w:sz w:val="27"/>
          <w:szCs w:val="27"/>
        </w:rPr>
        <w:t>ендрологические парки, природные парки, ботанические сады и иные особо охраняемые территории, природные объекты, имеющие особое природоохранное, научное, историко-культурное, эстетическое, рекреационное, оздоровительное и иное ценное значение, образуют при</w:t>
      </w:r>
      <w:r>
        <w:rPr>
          <w:color w:val="333333"/>
          <w:sz w:val="27"/>
          <w:szCs w:val="27"/>
        </w:rPr>
        <w:t>родно-заповедный фонд.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Изъятие земель природно-заповедного фонда запрещается, за исключением случаев, предусмотренных федеральными законами.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Земли в границах территорий, на которых расположены природные объекты, имеющие особое природоохранное, научно</w:t>
      </w:r>
      <w:r>
        <w:rPr>
          <w:color w:val="333333"/>
          <w:sz w:val="27"/>
          <w:szCs w:val="27"/>
        </w:rPr>
        <w:t>е, историко-культурное, эстетическое, рекреационное, оздоровительное и иное ценное значение и находящиеся под особой охраной, не подлежат приватизации.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59. Правовой режим охраны природных объектов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Правовой режим охраны природных объектов уста</w:t>
      </w:r>
      <w:r>
        <w:rPr>
          <w:color w:val="333333"/>
          <w:sz w:val="27"/>
          <w:szCs w:val="27"/>
        </w:rPr>
        <w:t xml:space="preserve">навливается законодательством в области охраны окружающей среды, а также иным законодательством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28.12.2013 № 406-ФЗ)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Запрещается хозяйственная и иная деятельность, оказывающая негативное воздейств</w:t>
      </w:r>
      <w:r>
        <w:rPr>
          <w:color w:val="333333"/>
          <w:sz w:val="27"/>
          <w:szCs w:val="27"/>
        </w:rPr>
        <w:t>ие на окружающую среду и ведущая к деградации и (или) уничтожению природных объектов, имеющих особое природоохранное, научное, историко-культурное, эстетическое, рекреационное, оздоровительное и иное ценное значение и находящихся под особой охраной.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</w:t>
      </w:r>
      <w:r>
        <w:rPr>
          <w:color w:val="333333"/>
          <w:sz w:val="27"/>
          <w:szCs w:val="27"/>
        </w:rPr>
        <w:t>ья 60. Охрана редких и находящихся под угрозой исчезновения растений, животных и других организмов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целях охраны и учета редких и находящихся под угрозой исчезновения растений, животных и других организмов учреждаются Красная книга </w:t>
      </w:r>
      <w:r>
        <w:rPr>
          <w:color w:val="333333"/>
          <w:sz w:val="27"/>
          <w:szCs w:val="27"/>
        </w:rPr>
        <w:t>Российской Федерации и красные книги субъектов Российской Федерации. Растения, животные и другие организмы, относящиеся к видам, занесенным в красные книги, повсеместно подлежат изъятию из хозяйственного использования. В целях сохранения редких и находящих</w:t>
      </w:r>
      <w:r>
        <w:rPr>
          <w:color w:val="333333"/>
          <w:sz w:val="27"/>
          <w:szCs w:val="27"/>
        </w:rPr>
        <w:t>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 Запрещается деятельность, ведущая к сокращению численност</w:t>
      </w:r>
      <w:r>
        <w:rPr>
          <w:color w:val="333333"/>
          <w:sz w:val="27"/>
          <w:szCs w:val="27"/>
        </w:rPr>
        <w:t>и этих растений, животных и других организмов и ухудшающая среду их обитания.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охраны редких и находящихся под угрозой исчезновения растений, животных и других организмов, порядок ведения Красной книги Российской Федерации, красных книг субъектов</w:t>
      </w:r>
      <w:r>
        <w:rPr>
          <w:color w:val="333333"/>
          <w:sz w:val="27"/>
          <w:szCs w:val="27"/>
        </w:rPr>
        <w:t xml:space="preserve"> Российской Федерации,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Ввоз в Российскую Федерацию, вы</w:t>
      </w:r>
      <w:r>
        <w:rPr>
          <w:color w:val="333333"/>
          <w:sz w:val="27"/>
          <w:szCs w:val="27"/>
        </w:rPr>
        <w:t>воз из Российской Федерации и транзитная перевозка через Российскую Федерацию, а также оборот редких и находящихся под угрозой исчезновения растений, животных и других организмов, их особо ценных видов, в том числе растений, животных и других организмов, п</w:t>
      </w:r>
      <w:r>
        <w:rPr>
          <w:color w:val="333333"/>
          <w:sz w:val="27"/>
          <w:szCs w:val="27"/>
        </w:rPr>
        <w:t>одпадающих под действие международных договоров Российской Федерации, регулируется законодательством Российской Федерации с учетом общепризнанных принципов и норм международного права.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61. Охрана зеленого фонда городских и сельских </w:t>
      </w:r>
      <w:r>
        <w:rPr>
          <w:rStyle w:val="ed"/>
          <w:color w:val="333333"/>
          <w:sz w:val="27"/>
          <w:szCs w:val="27"/>
        </w:rPr>
        <w:t>населенных пунк</w:t>
      </w:r>
      <w:r>
        <w:rPr>
          <w:rStyle w:val="ed"/>
          <w:color w:val="333333"/>
          <w:sz w:val="27"/>
          <w:szCs w:val="27"/>
        </w:rPr>
        <w:t>тов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Зеленый фонд </w:t>
      </w:r>
      <w:r>
        <w:rPr>
          <w:rStyle w:val="ed"/>
          <w:color w:val="333333"/>
          <w:sz w:val="27"/>
          <w:szCs w:val="27"/>
        </w:rPr>
        <w:t>городских и сельских населенных пунктов</w:t>
      </w:r>
      <w:r>
        <w:rPr>
          <w:color w:val="333333"/>
          <w:sz w:val="27"/>
          <w:szCs w:val="27"/>
        </w:rPr>
        <w:t> представляет собой совокупность территорий, на которых расположены лесные и иные насаждения. </w:t>
      </w:r>
      <w:r>
        <w:rPr>
          <w:rStyle w:val="mark"/>
          <w:sz w:val="27"/>
          <w:szCs w:val="27"/>
        </w:rPr>
        <w:t> (В редакции федеральных законов</w:t>
      </w:r>
      <w:r>
        <w:rPr>
          <w:rStyle w:val="mark"/>
          <w:sz w:val="27"/>
          <w:szCs w:val="27"/>
        </w:rPr>
        <w:t xml:space="preserve"> от 14.03.2009 № 32-ФЗ, от 19.07.2018 № 212-ФЗ,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Охрана зеленого фонда городских и сельских </w:t>
      </w:r>
      <w:r>
        <w:rPr>
          <w:rStyle w:val="ed"/>
          <w:color w:val="333333"/>
          <w:sz w:val="27"/>
          <w:szCs w:val="27"/>
        </w:rPr>
        <w:t>населенных пунктов</w:t>
      </w:r>
      <w:r>
        <w:rPr>
          <w:color w:val="333333"/>
          <w:sz w:val="27"/>
          <w:szCs w:val="27"/>
        </w:rPr>
        <w:t> предусматривает систему мероприятий, обеспечивающих сохранение и развитие зеленого фонда и необходимых для нормализации</w:t>
      </w:r>
      <w:r>
        <w:rPr>
          <w:color w:val="333333"/>
          <w:sz w:val="27"/>
          <w:szCs w:val="27"/>
        </w:rPr>
        <w:t xml:space="preserve"> экологической обстановки и создания благоприятной окружающей среды.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территориях, находящихся в составе зеленого фонда, запрещается хозяйственная и иная деятельность, оказывающая негативное воздейс</w:t>
      </w:r>
      <w:r>
        <w:rPr>
          <w:color w:val="333333"/>
          <w:sz w:val="27"/>
          <w:szCs w:val="27"/>
        </w:rPr>
        <w:t>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Государственное регулирование в области охраны зеленого фонда городских и сельских </w:t>
      </w:r>
      <w:r>
        <w:rPr>
          <w:rStyle w:val="ed"/>
          <w:color w:val="333333"/>
          <w:sz w:val="27"/>
          <w:szCs w:val="27"/>
        </w:rPr>
        <w:t>населенных пунктов</w:t>
      </w:r>
      <w:r>
        <w:rPr>
          <w:color w:val="333333"/>
          <w:sz w:val="27"/>
          <w:szCs w:val="27"/>
        </w:rPr>
        <w:t> осуществл</w:t>
      </w:r>
      <w:r>
        <w:rPr>
          <w:color w:val="333333"/>
          <w:sz w:val="27"/>
          <w:szCs w:val="27"/>
        </w:rPr>
        <w:t>яется в соответствии с законодательством.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Охрана, защита и воспроизводство лесов, лесоразведение на территориях, указанных в пункте 1 настоящей статьи, осуществляются в соответствии с лесным законо</w:t>
      </w:r>
      <w:r>
        <w:rPr>
          <w:color w:val="333333"/>
          <w:sz w:val="27"/>
          <w:szCs w:val="27"/>
        </w:rPr>
        <w:t>дательством. </w:t>
      </w:r>
      <w:r>
        <w:rPr>
          <w:rStyle w:val="mark"/>
          <w:sz w:val="27"/>
          <w:szCs w:val="27"/>
        </w:rPr>
        <w:t>(Дополнение пунктом - Федеральный закон от 19.07.2018 № 212-ФЗ)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62. Охрана редких и находящихся под угрозой исчезновения почв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Редкие и находящиеся под угрозой исчезновения почвы подлежат охране государством, и в целях их учета и </w:t>
      </w:r>
      <w:r>
        <w:rPr>
          <w:color w:val="333333"/>
          <w:sz w:val="27"/>
          <w:szCs w:val="27"/>
        </w:rPr>
        <w:t>охраны учреждаются Красная книга почв Российской Федерации и красные книги почв субъектов Российской Федерации, порядок ведения которых определяется законодательством об охране почв.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2. Порядок отнесения почв к редким и находящимся под угрозой исчезновения</w:t>
      </w:r>
      <w:r>
        <w:rPr>
          <w:color w:val="333333"/>
          <w:sz w:val="27"/>
          <w:szCs w:val="27"/>
        </w:rPr>
        <w:t>, а также порядок установления режимов использования земельных участков, почвы которых отнесены к редким и находящимся под угрозой исчезновения, определяется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IX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Лесопарковые зеленые пояса 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главой - Федеральный закон</w:t>
      </w:r>
      <w:r>
        <w:rPr>
          <w:rStyle w:val="mark"/>
          <w:sz w:val="27"/>
          <w:szCs w:val="27"/>
        </w:rPr>
        <w:t xml:space="preserve"> от 03.07.2016 № 353-ФЗ)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Лесопарковый зеленый пояс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реализации права граждан на благоприятную окружающую среду могут создаваться лесопарковые зеленые пояса - зоны с ограниченным режимом природопользования и иной хозяйственной деят</w:t>
      </w:r>
      <w:r>
        <w:rPr>
          <w:color w:val="333333"/>
          <w:sz w:val="27"/>
          <w:szCs w:val="27"/>
        </w:rPr>
        <w:t>ельности, включающие в себя территории, на которых расположены леса, водные объекты или их части, природные ландшафты, и территории зеленого фонда в границах городских населенных пунктов, которые прилегают к указанным лесам или составляют с ними единую ест</w:t>
      </w:r>
      <w:r>
        <w:rPr>
          <w:color w:val="333333"/>
          <w:sz w:val="27"/>
          <w:szCs w:val="27"/>
        </w:rPr>
        <w:t xml:space="preserve">ественную экологическую систему и выполняют средообразующие, природоохранные, экологические, санитарно-гигиенические и рекреационные функции. </w:t>
      </w:r>
      <w:r>
        <w:rPr>
          <w:rStyle w:val="mark"/>
          <w:sz w:val="27"/>
          <w:szCs w:val="27"/>
        </w:rPr>
        <w:t>(В редакции Федерального закона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создания лесопарковых зеленых поясов вокруг го</w:t>
      </w:r>
      <w:r>
        <w:rPr>
          <w:color w:val="333333"/>
          <w:sz w:val="27"/>
          <w:szCs w:val="27"/>
        </w:rPr>
        <w:t>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 подлежат включению в лесопарковый зеленый пояс территории, не указанные в пункте 1 настоящей ст</w:t>
      </w:r>
      <w:r>
        <w:rPr>
          <w:color w:val="333333"/>
          <w:sz w:val="27"/>
          <w:szCs w:val="27"/>
        </w:rPr>
        <w:t>атьи, а также территории в случаях: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их загрязнения, наличия на них отходов производства и потребления, нарушения почвенного покрова;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если на них расположены земельные участки, предоставленные для размещения объектов капитального строительства, либо </w:t>
      </w:r>
      <w:r>
        <w:rPr>
          <w:color w:val="333333"/>
          <w:sz w:val="27"/>
          <w:szCs w:val="27"/>
        </w:rPr>
        <w:t>земельные участки, на которых находятся объекты капитального строительства (в том числе объекты незавершенного строительства), за исключением объектов здравоохранения, образования, объектов для осуществления рекреационной деятельности, туризма, физкультурн</w:t>
      </w:r>
      <w:r>
        <w:rPr>
          <w:color w:val="333333"/>
          <w:sz w:val="27"/>
          <w:szCs w:val="27"/>
        </w:rPr>
        <w:t>о-оздоровительной и спортивной деятельности;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3) если на них расположены земельные участки, зарезервированные для государственных или муниципальных нужд;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если в отношении них заключен </w:t>
      </w:r>
      <w:r>
        <w:rPr>
          <w:rStyle w:val="ed"/>
          <w:color w:val="333333"/>
          <w:sz w:val="27"/>
          <w:szCs w:val="27"/>
        </w:rPr>
        <w:t>договор о комплексном развитии территории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</w:t>
      </w:r>
      <w:r>
        <w:rPr>
          <w:rStyle w:val="mark"/>
          <w:sz w:val="27"/>
          <w:szCs w:val="27"/>
        </w:rPr>
        <w:t>кона от 30.12.2020 № 494-ФЗ)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если территория в соответствии с утвержденными документами территориального планирования и (или) документацией по планировке территории предназначена для размещения объектов федерального значения, объектов регионального знач</w:t>
      </w:r>
      <w:r>
        <w:rPr>
          <w:color w:val="333333"/>
          <w:sz w:val="27"/>
          <w:szCs w:val="27"/>
        </w:rPr>
        <w:t>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если территория или расположенные на ней земельные уч</w:t>
      </w:r>
      <w:r>
        <w:rPr>
          <w:color w:val="333333"/>
          <w:sz w:val="27"/>
          <w:szCs w:val="27"/>
        </w:rPr>
        <w:t xml:space="preserve">астки указаны в лицензии на пользование недрами или в соответствии с Законом Российской Федерации </w:t>
      </w:r>
      <w:r>
        <w:rPr>
          <w:rStyle w:val="cmd"/>
          <w:color w:val="333333"/>
          <w:sz w:val="27"/>
          <w:szCs w:val="27"/>
        </w:rPr>
        <w:t>от 21 февраля 1992 года № 2395-I</w:t>
      </w:r>
      <w:r>
        <w:rPr>
          <w:color w:val="333333"/>
          <w:sz w:val="27"/>
          <w:szCs w:val="27"/>
        </w:rPr>
        <w:t xml:space="preserve"> "О недрах" подана заявка о предоставлении права пользования участком недр, над поверхностью которого расположен земельный уча</w:t>
      </w:r>
      <w:r>
        <w:rPr>
          <w:color w:val="333333"/>
          <w:sz w:val="27"/>
          <w:szCs w:val="27"/>
        </w:rPr>
        <w:t>сток, принято решение о проведении конкурса или аукциона на право пользования таким участком недр, либо принято решение о предоставлении в пользование такого участка недр, либо месторождение полезных ископаемых, расположенное в границах соответствующего зе</w:t>
      </w:r>
      <w:r>
        <w:rPr>
          <w:color w:val="333333"/>
          <w:sz w:val="27"/>
          <w:szCs w:val="27"/>
        </w:rPr>
        <w:t>мельного участка, содержит запасы полезных ископаемых, поставленных на государственный баланс, либо участок недр включен в перечень участков недр федерального или местного значения;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если на них расположены участки недр, включенные в федеральный фонд рез</w:t>
      </w:r>
      <w:r>
        <w:rPr>
          <w:color w:val="333333"/>
          <w:sz w:val="27"/>
          <w:szCs w:val="27"/>
        </w:rPr>
        <w:t>ервных участков недр;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если на них расположены земельные участки, изъятые для государственных или муниципальных нужд.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Приоритетными направлениями деятельности на территории лесопаркового зеленого пояса являются: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охрана окружающей среды, природных к</w:t>
      </w:r>
      <w:r>
        <w:rPr>
          <w:color w:val="333333"/>
          <w:sz w:val="27"/>
          <w:szCs w:val="27"/>
        </w:rPr>
        <w:t>омплексов и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проведение научных исследований;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ведение эколого-просветительской работы и развитие туризма. </w:t>
      </w:r>
      <w:r>
        <w:rPr>
          <w:rStyle w:val="mark"/>
          <w:sz w:val="27"/>
          <w:szCs w:val="27"/>
        </w:rPr>
        <w:t>(Дополнение пунктом - Федеральный закон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включения в лесопарковый зеленый пояс территорий с более ст</w:t>
      </w:r>
      <w:r>
        <w:rPr>
          <w:color w:val="333333"/>
          <w:sz w:val="27"/>
          <w:szCs w:val="27"/>
        </w:rPr>
        <w:t xml:space="preserve">рогим режимом природопользования и иной хозяйственной деятельности (в том числе защитных лесов, особо защитных участков лесов) их правовой режим </w:t>
      </w:r>
      <w:r>
        <w:rPr>
          <w:color w:val="333333"/>
          <w:sz w:val="27"/>
          <w:szCs w:val="27"/>
        </w:rPr>
        <w:lastRenderedPageBreak/>
        <w:t xml:space="preserve">сохраняется. </w:t>
      </w:r>
      <w:r>
        <w:rPr>
          <w:rStyle w:val="mark"/>
          <w:sz w:val="27"/>
          <w:szCs w:val="27"/>
        </w:rPr>
        <w:t>(Дополнение пунктом - Федеральный закон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Создание лесопарково</w:t>
      </w:r>
      <w:r>
        <w:rPr>
          <w:color w:val="333333"/>
          <w:sz w:val="27"/>
          <w:szCs w:val="27"/>
        </w:rPr>
        <w:t>го зеленого пояса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создания лесопаркового зеленого пояса некоммерческие организации,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</w:t>
      </w:r>
      <w:r>
        <w:rPr>
          <w:color w:val="333333"/>
          <w:sz w:val="27"/>
          <w:szCs w:val="27"/>
        </w:rPr>
        <w:t>ю палату соответствующего субъекта Российской Федерации, на территории которого планируется создание лесопаркового зеленого пояса.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лесопарковый зеленый пояс планируется создать вокруг города федерального значения или на территориях нескольки</w:t>
      </w:r>
      <w:r>
        <w:rPr>
          <w:color w:val="333333"/>
          <w:sz w:val="27"/>
          <w:szCs w:val="27"/>
        </w:rPr>
        <w:t>х субъектов Российской Федерации,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Федерации, на территориях которых пл</w:t>
      </w:r>
      <w:r>
        <w:rPr>
          <w:color w:val="333333"/>
          <w:sz w:val="27"/>
          <w:szCs w:val="27"/>
        </w:rPr>
        <w:t>анируется создание лесопаркового зеленого пояса.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(публичные) слушания </w:t>
      </w: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21 июля 2014 года № 212-ФЗ</w:t>
      </w:r>
      <w:r>
        <w:rPr>
          <w:color w:val="333333"/>
          <w:sz w:val="27"/>
          <w:szCs w:val="27"/>
        </w:rPr>
        <w:t xml:space="preserve"> "Об основах общественного контроля в Российской Федерации". Общественные (публичные) слушания не организуются, а ходатайство подлежит возврату без рассмотрения в случае, если ранее поступив</w:t>
      </w:r>
      <w:r>
        <w:rPr>
          <w:color w:val="333333"/>
          <w:sz w:val="27"/>
          <w:szCs w:val="27"/>
        </w:rPr>
        <w:t>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целях подготовки общественных (публичных)</w:t>
      </w:r>
      <w:r>
        <w:rPr>
          <w:color w:val="333333"/>
          <w:sz w:val="27"/>
          <w:szCs w:val="27"/>
        </w:rPr>
        <w:t xml:space="preserve"> слушаний могут создаваться общественные инспекции и группы общественного контроля.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 результатам общественных (публичных) слушаний общественная палата соответствующего субъекта Российской Федерации подготавливает итоговый документ (протокол), содержащ</w:t>
      </w:r>
      <w:r>
        <w:rPr>
          <w:color w:val="333333"/>
          <w:sz w:val="27"/>
          <w:szCs w:val="27"/>
        </w:rPr>
        <w:t xml:space="preserve">ий обобщенную информацию об общественных (публичных) слушаниях, в том числе о мнениях их участников, </w:t>
      </w:r>
      <w:r>
        <w:rPr>
          <w:color w:val="333333"/>
          <w:sz w:val="27"/>
          <w:szCs w:val="27"/>
        </w:rPr>
        <w:lastRenderedPageBreak/>
        <w:t>поступивших предложениях и заявлениях, об одобренных большинством участников рекомендациях.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случае, если по результатам общественных (публичных) слуша</w:t>
      </w:r>
      <w:r>
        <w:rPr>
          <w:color w:val="333333"/>
          <w:sz w:val="27"/>
          <w:szCs w:val="27"/>
        </w:rPr>
        <w:t>ний большинством участников было одобрено создание лесопаркового зеленого пояса, соответствующее ходатайство вместе с итоговым документом (протоколом), подготовленным по результатам общественных (публичных) слушаний, в течение 10 дней после дня их проведен</w:t>
      </w:r>
      <w:r>
        <w:rPr>
          <w:color w:val="333333"/>
          <w:sz w:val="27"/>
          <w:szCs w:val="27"/>
        </w:rPr>
        <w:t>ия обнародуются, в том числе размещаются в информационно-телекоммуникационной сети "Интернет", и направляются в законодательный (представительный) орган государственной власти субъекта Российской Федерации, а в случае, если лесопарковый зеленый пояс планир</w:t>
      </w:r>
      <w:r>
        <w:rPr>
          <w:color w:val="333333"/>
          <w:sz w:val="27"/>
          <w:szCs w:val="27"/>
        </w:rPr>
        <w:t>уется создать вокруг города федерального значения или на территориях нескольких субъектов Российской Федерации, - в Правительство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случае, если по результатам общественных (публичных) слушаний большинством участников не было одобрено</w:t>
      </w:r>
      <w:r>
        <w:rPr>
          <w:color w:val="333333"/>
          <w:sz w:val="27"/>
          <w:szCs w:val="27"/>
        </w:rPr>
        <w:t xml:space="preserve"> создание лесопаркового зеленого пояса, соответствующее ходатайство вместе с итоговым документом (протоколом), подготовленным по результатам общественных (публичных) слушаний, в течение 10 дней после дня их проведения обнародуются, в том числе размещаются </w:t>
      </w:r>
      <w:r>
        <w:rPr>
          <w:color w:val="333333"/>
          <w:sz w:val="27"/>
          <w:szCs w:val="27"/>
        </w:rPr>
        <w:t>в информационно-телекоммуникационной сети "Интернет", и возвращаются заявителю.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Решение о создании лесопаркового зеленого пояса и о его площади либо решение об отказе в его создании принимается законодательным (представительным) органом государственной </w:t>
      </w:r>
      <w:r>
        <w:rPr>
          <w:color w:val="333333"/>
          <w:sz w:val="27"/>
          <w:szCs w:val="27"/>
        </w:rPr>
        <w:t>власти субъекта Российской Федерации, а в случае, если лесопарковый зеленый пояс создается вокруг города федерального значения или на территориях нескольких субъектов Российской Федерации, - Правительством Российской Федерации по согласованию с соответству</w:t>
      </w:r>
      <w:r>
        <w:rPr>
          <w:color w:val="333333"/>
          <w:sz w:val="27"/>
          <w:szCs w:val="27"/>
        </w:rPr>
        <w:t>ющими субъектами Российской Федерации в срок не позднее 40 дней с момента поступления в данные органы документов, указанных в пункте 5 настоящей статьи.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Решение об отказе в создании лесопаркового зеленого пояса может быть принято по следующим основаниям</w:t>
      </w:r>
      <w:r>
        <w:rPr>
          <w:color w:val="333333"/>
          <w:sz w:val="27"/>
          <w:szCs w:val="27"/>
        </w:rPr>
        <w:t>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ходатайство о создании лесопаркового зеленого пояса не соответствует требованиям, установленным настоящим Федеральным законом;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лесопарковый зеленый пояс уже создан вокруг соответствующего городского населенного пункта, либо документы, указанные в п</w:t>
      </w:r>
      <w:r>
        <w:rPr>
          <w:color w:val="333333"/>
          <w:sz w:val="27"/>
          <w:szCs w:val="27"/>
        </w:rPr>
        <w:t xml:space="preserve">ункте 5 настоящей статьи, находятся на рассмотрении в уполномоченном органе </w:t>
      </w:r>
      <w:r>
        <w:rPr>
          <w:color w:val="333333"/>
          <w:sz w:val="27"/>
          <w:szCs w:val="27"/>
        </w:rPr>
        <w:lastRenderedPageBreak/>
        <w:t>государственной власти,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</w:t>
      </w:r>
      <w:r>
        <w:rPr>
          <w:color w:val="333333"/>
          <w:sz w:val="27"/>
          <w:szCs w:val="27"/>
        </w:rPr>
        <w:t>о пункта, в том числе города федерального значения, либо на территории соответствующего субъекта Российской Федерации уже создан лесопарковый зеленый пояс вокруг города федерального значения;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вокруг соответствующего городского населенного пункта в соотв</w:t>
      </w:r>
      <w:r>
        <w:rPr>
          <w:color w:val="333333"/>
          <w:sz w:val="27"/>
          <w:szCs w:val="27"/>
        </w:rPr>
        <w:t>етствии с документами территориального планирования планируется увеличение площади лесов, иных территорий, занятых зелеными насаждениями (не менее чем на пять процентов в течение трех лет).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Уполномоченные органы государственной власти </w:t>
      </w:r>
      <w:r>
        <w:rPr>
          <w:color w:val="333333"/>
          <w:sz w:val="27"/>
          <w:szCs w:val="27"/>
        </w:rPr>
        <w:t>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Изменение границ лесопаркового зеленого пояса, которое может привести к уменьшению его площад</w:t>
      </w:r>
      <w:r>
        <w:rPr>
          <w:color w:val="333333"/>
          <w:sz w:val="27"/>
          <w:szCs w:val="27"/>
        </w:rPr>
        <w:t>и, не допускается. При изменении границ лесопаркового зеленого пояса площадь исключаемых территорий компенсируется включением в его границы территорий, площадь которых не меньше площади исключаемых территорий, которые соответствуют требованиям статьи 62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</w:t>
      </w:r>
      <w:r>
        <w:rPr>
          <w:color w:val="333333"/>
          <w:sz w:val="27"/>
          <w:szCs w:val="27"/>
        </w:rPr>
        <w:t>астоящего Федерального закона и расположенные на которых лесные насаждения и иные природные объекты обеспечивают выполнение средообразующих, природоохранных, экологических, санитарно-гигиенических и рекреационных функций. Изменение границ лесопаркового зел</w:t>
      </w:r>
      <w:r>
        <w:rPr>
          <w:color w:val="333333"/>
          <w:sz w:val="27"/>
          <w:szCs w:val="27"/>
        </w:rPr>
        <w:t xml:space="preserve">еного пояса осуществляется уполномоченными органами государственной власти субъектов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Решение об упразднении лесопаркового зеленого пояса, решение об изменении площади лесопар</w:t>
      </w:r>
      <w:r>
        <w:rPr>
          <w:rStyle w:val="ed"/>
          <w:color w:val="333333"/>
          <w:sz w:val="27"/>
          <w:szCs w:val="27"/>
        </w:rPr>
        <w:t>кового зеленого пояса принимаются в том же порядке, что и решение о создании лесопаркового зеленого пояса и о его площади.</w:t>
      </w:r>
      <w:r>
        <w:rPr>
          <w:rStyle w:val="mark"/>
          <w:sz w:val="27"/>
          <w:szCs w:val="27"/>
        </w:rPr>
        <w:t> (В редакции Федерального закона от 27.12.2018 № 538-ФЗ)</w:t>
      </w: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Включение земель или земельных участков в лесопарковый зеленый пояс не в</w:t>
      </w:r>
      <w:r>
        <w:rPr>
          <w:color w:val="333333"/>
          <w:sz w:val="27"/>
          <w:szCs w:val="27"/>
        </w:rPr>
        <w:t>лечет за собой прекращение прав собственников земельных участков, землепользователей, землевладельцев и арендаторов земельных участков.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Границы лесопарковых зеленых поясов подлежат включению в Единый государственный реестр недвижимости в соответствии с</w:t>
      </w:r>
      <w:r>
        <w:rPr>
          <w:color w:val="333333"/>
          <w:sz w:val="27"/>
          <w:szCs w:val="27"/>
        </w:rPr>
        <w:t xml:space="preserve">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 Информация о лесопарковых зеленых поясах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Уполномоченный орган государственной власти субъекта Российской Федерации не позднее 30 дней с момента принятия решения о создании </w:t>
      </w:r>
      <w:r>
        <w:rPr>
          <w:color w:val="333333"/>
          <w:sz w:val="27"/>
          <w:szCs w:val="27"/>
        </w:rPr>
        <w:t>лесопаркового зеленого пояса размещает схему планируемых границ лесопаркового зеленого пояса на своем официальном сайте в информационно-телекоммуникационной сети "Интернет".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Уполномоченный орган государственной власти субъекта Российской Федерации не по</w:t>
      </w:r>
      <w:r>
        <w:rPr>
          <w:color w:val="333333"/>
          <w:sz w:val="27"/>
          <w:szCs w:val="27"/>
        </w:rPr>
        <w:t>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информационно-телекоммуникационной сети "Интернет".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информационно-телекоммуникационной сети "Интернет" аналитическую информацию о состоянии лесопаркового зелено</w:t>
      </w:r>
      <w:r>
        <w:rPr>
          <w:color w:val="333333"/>
          <w:sz w:val="27"/>
          <w:szCs w:val="27"/>
        </w:rPr>
        <w:t>го пояса и об изменениях его состояния.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Требования к информации, указанной в пунктах 1 - 3 настоящей статьи, устанавливаются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. Режим особой охраны природных объектов, расположенных в лесопарковых зеленых </w:t>
      </w:r>
      <w:r>
        <w:rPr>
          <w:color w:val="333333"/>
          <w:sz w:val="27"/>
          <w:szCs w:val="27"/>
        </w:rPr>
        <w:t>поясах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особой охраны природных объектов, расположенных в лесопарковых зеленых поясах, устанавливается ограниченный режим природопользования и иной хозяйственной деятельности.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Ограниченный режим природопользования и иной хозяйственной деятел</w:t>
      </w:r>
      <w:r>
        <w:rPr>
          <w:color w:val="333333"/>
          <w:sz w:val="27"/>
          <w:szCs w:val="27"/>
        </w:rPr>
        <w:t>ьности в лесопарковых зеленых поясах осуществляется в соответствии с принципами: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приоритета осуществления видов деятельности и применения технологий, не приводящих к неблагоприятному изменению состояния природных объектов, расположенных в лесопарковых з</w:t>
      </w:r>
      <w:r>
        <w:rPr>
          <w:color w:val="333333"/>
          <w:sz w:val="27"/>
          <w:szCs w:val="27"/>
        </w:rPr>
        <w:t>еленых поясах;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сбалансированности решения социально-экономических задач и задач особой охраны природных объектов, расположенных в лесопарковых зеленых поясах.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 территориях, входящих в состав лесопарковых зеленых поясов, запрещаются: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использовани</w:t>
      </w:r>
      <w:r>
        <w:rPr>
          <w:color w:val="333333"/>
          <w:sz w:val="27"/>
          <w:szCs w:val="27"/>
        </w:rPr>
        <w:t>е токсичных химических препаратов, в том числе в целях охраны и защиты лесов, пестицидов, агрохимикатов, радиоактивных веществ;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размещение отходов производства и потребления I - III классов опасности;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размещение объектов, оказывающих негативное возде</w:t>
      </w:r>
      <w:r>
        <w:rPr>
          <w:color w:val="333333"/>
          <w:sz w:val="27"/>
          <w:szCs w:val="27"/>
        </w:rPr>
        <w:t>йствие на окружающую среду, отнесенных в соответствии с настоящим Федеральным законом к объектам I категории;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создание объектов, не связанных с созданием объектов лесной инфраструктуры, для переработки древесины;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разработка месторождений полезных иск</w:t>
      </w:r>
      <w:r>
        <w:rPr>
          <w:color w:val="333333"/>
          <w:sz w:val="27"/>
          <w:szCs w:val="27"/>
        </w:rPr>
        <w:t>опаемых, за исключением разработки месторождений минеральных вод и лечебных грязей, использования других природных лечебных ресурсов;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создание объектов капитального строительства (за исключением гидротехнических сооружений, линий связи, линий электропер</w:t>
      </w:r>
      <w:r>
        <w:rPr>
          <w:color w:val="333333"/>
          <w:sz w:val="27"/>
          <w:szCs w:val="27"/>
        </w:rPr>
        <w:t>едачи, трубопроводов, автомобильных дорог, железнодорожных линий, других линейных объектов и являющихся неотъемлемой технологической частью указанных объектов зданий, строений, сооружений, а также за исключением объектов здравоохранения, образования, объек</w:t>
      </w:r>
      <w:r>
        <w:rPr>
          <w:color w:val="333333"/>
          <w:sz w:val="27"/>
          <w:szCs w:val="27"/>
        </w:rPr>
        <w:t>тов для осуществления рекреационной деятельности, туризма, физкультурно-оздоровительной и спортивной деятельности);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строительство животноводческих и птицеводческих комплексов и ферм, устройство навозохранилищ;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размещение скотомогильников;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</w:t>
      </w:r>
      <w:r>
        <w:rPr>
          <w:color w:val="333333"/>
          <w:sz w:val="27"/>
          <w:szCs w:val="27"/>
        </w:rPr>
        <w:t>размещение складов ядохимикатов и минеральных удобрений.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Рекультивация нарушенных земель, защита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</w:t>
      </w:r>
      <w:r>
        <w:rPr>
          <w:color w:val="333333"/>
          <w:sz w:val="27"/>
          <w:szCs w:val="27"/>
        </w:rPr>
        <w:t>вными и химическими веществами, заражения и других негативных воздействий в лесопарковых зеленых поясах осуществляются в приоритетном порядке.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Мероприятия по защите лесов в границах лесопарковых зеленых зон включают в себя выполнение мер санитарной без</w:t>
      </w:r>
      <w:r>
        <w:rPr>
          <w:color w:val="333333"/>
          <w:sz w:val="27"/>
          <w:szCs w:val="27"/>
        </w:rPr>
        <w:t>опасности в лесах и ликвидацию очагов вредных организмов, в том числе с применением химических препаратов, не влекущих деградации естественных экологических систем, истощения природных ресурсов и иных негативных изменений состояния окружающей среды. </w:t>
      </w:r>
      <w:r>
        <w:rPr>
          <w:rStyle w:val="mark"/>
          <w:sz w:val="27"/>
          <w:szCs w:val="27"/>
        </w:rPr>
        <w:t>(Допол</w:t>
      </w:r>
      <w:r>
        <w:rPr>
          <w:rStyle w:val="mark"/>
          <w:sz w:val="27"/>
          <w:szCs w:val="27"/>
        </w:rPr>
        <w:t>нение пунктом - Федеральный закон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случае, если правилами землепользования и застройки применительно к территориальной зоне установлен градостроительный регламент, допускающий размещение зданий, сооружений, размещение которых в </w:t>
      </w:r>
      <w:r>
        <w:rPr>
          <w:color w:val="333333"/>
          <w:sz w:val="27"/>
          <w:szCs w:val="27"/>
        </w:rPr>
        <w:t>лесопарковых зеленых поясах запрещается в соответствии с подпунктом 6 пункта 3 настоящей статьи, или если осуществляется перевод земель лесного фонда, включенных в лесопарковые зеленые пояса, в земли иных категорий, земли и земельные участки, расположенные</w:t>
      </w:r>
      <w:r>
        <w:rPr>
          <w:color w:val="333333"/>
          <w:sz w:val="27"/>
          <w:szCs w:val="27"/>
        </w:rPr>
        <w:t xml:space="preserve"> в границах указанной территориальной зоны, и земли, в отношении которых осуществляется указанный перевод, подлежат исключению из границ лесопарковых зеленых поясов с учетом требований пункта 9 статьи 62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настоящего Федерального закона. </w:t>
      </w:r>
      <w:r>
        <w:rPr>
          <w:rStyle w:val="mark"/>
          <w:sz w:val="27"/>
          <w:szCs w:val="27"/>
        </w:rPr>
        <w:t>(В редакции Федерал</w:t>
      </w:r>
      <w:r>
        <w:rPr>
          <w:rStyle w:val="mark"/>
          <w:sz w:val="27"/>
          <w:szCs w:val="27"/>
        </w:rPr>
        <w:t>ьного закона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Лица, осуществляющие строительство зданий, строений, сооружений в границах лесопарковых зеленых поясов либо ходатайствующие об изменении их границ, в том числе в целях перевода земель лесного фонда, включенных в сост</w:t>
      </w:r>
      <w:r>
        <w:rPr>
          <w:color w:val="333333"/>
          <w:sz w:val="27"/>
          <w:szCs w:val="27"/>
        </w:rPr>
        <w:t>ав лесопарковых зеленых поясов, в земли иных категорий, обязаны выполнить работы по лесовосстановлению или лесоразведению в границах территории соответствующего субъекта Российской Федерации на площади, которая не должна быть меньше площади размещаемых в г</w:t>
      </w:r>
      <w:r>
        <w:rPr>
          <w:color w:val="333333"/>
          <w:sz w:val="27"/>
          <w:szCs w:val="27"/>
        </w:rPr>
        <w:t>раницах лесопаркового зеленого пояса объектов или площади исключаемых из состава лесопаркового зеленого пояса земель, в порядке, установленном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Земельный участок, права граждан или юридических лиц на который возникли </w:t>
      </w:r>
      <w:r>
        <w:rPr>
          <w:color w:val="333333"/>
          <w:sz w:val="27"/>
          <w:szCs w:val="27"/>
        </w:rPr>
        <w:t>до 1 января 2016 года и который в соответствии со сведениями, содержащимися в государственном лесном реестре, лесном плане субъекта Российской Федерации, относится к категории земель лесного фонда, а в соответствии со сведениями Единого государственного ре</w:t>
      </w:r>
      <w:r>
        <w:rPr>
          <w:color w:val="333333"/>
          <w:sz w:val="27"/>
          <w:szCs w:val="27"/>
        </w:rPr>
        <w:t xml:space="preserve">естра недвижимости и (или) правоустанавливающими документами на земельные участки к иной категории земель, земельный участок, который образован из земель лесного фонда и на котором расположен объект недвижимости, права на который </w:t>
      </w:r>
      <w:r>
        <w:rPr>
          <w:color w:val="333333"/>
          <w:sz w:val="27"/>
          <w:szCs w:val="27"/>
        </w:rPr>
        <w:lastRenderedPageBreak/>
        <w:t>возникли до 1 января 2016 </w:t>
      </w:r>
      <w:r>
        <w:rPr>
          <w:color w:val="333333"/>
          <w:sz w:val="27"/>
          <w:szCs w:val="27"/>
        </w:rPr>
        <w:t>года, земельный участок, который в результате уточнения границ и устранения пересечений с границами лесного участка в соответствии со статьей 60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13 июля 2015 года № 218-ФЗ</w:t>
      </w:r>
      <w:r>
        <w:rPr>
          <w:color w:val="333333"/>
          <w:sz w:val="27"/>
          <w:szCs w:val="27"/>
        </w:rPr>
        <w:t xml:space="preserve"> "О государственной регистрации недвижимости" оказался полнос</w:t>
      </w:r>
      <w:r>
        <w:rPr>
          <w:color w:val="333333"/>
          <w:sz w:val="27"/>
          <w:szCs w:val="27"/>
        </w:rPr>
        <w:t>тью или частично расположен в границах лесопаркового зеленого пояса, подлежат исключению из лесопаркового зеленого пояса в случае, если разрешенное использование такого земельного участка или назначение такого объекта недвижимости противоречит режиму лесоп</w:t>
      </w:r>
      <w:r>
        <w:rPr>
          <w:color w:val="333333"/>
          <w:sz w:val="27"/>
          <w:szCs w:val="27"/>
        </w:rPr>
        <w:t xml:space="preserve">аркового зеленого пояса с учетом положений подпункта 6 пункта 3 настоящей статьи. </w:t>
      </w:r>
      <w:r>
        <w:rPr>
          <w:rStyle w:val="mark"/>
          <w:sz w:val="27"/>
          <w:szCs w:val="27"/>
        </w:rPr>
        <w:t>(Дополнение пунктом - Федеральный закон от 29.07.2017 № 280-ФЗ)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 Особенности рубок лесных и иных насаждений в лесопарковых зеленых поясах и порядок их компенсаци</w:t>
      </w:r>
      <w:r>
        <w:rPr>
          <w:color w:val="333333"/>
          <w:sz w:val="27"/>
          <w:szCs w:val="27"/>
        </w:rPr>
        <w:t>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лесах, расположенных в лесопарковых зеленых поясах, запрещаются сплошные рубки лесных и иных насаждений, за исключением случаев, предусмотренных </w:t>
      </w:r>
      <w:r>
        <w:rPr>
          <w:rStyle w:val="ed"/>
          <w:color w:val="333333"/>
          <w:sz w:val="27"/>
          <w:szCs w:val="27"/>
        </w:rPr>
        <w:t>частью 3 статьи 111</w:t>
      </w:r>
      <w:r>
        <w:rPr>
          <w:color w:val="333333"/>
          <w:sz w:val="27"/>
          <w:szCs w:val="27"/>
        </w:rPr>
        <w:t> </w:t>
      </w:r>
      <w:r>
        <w:rPr>
          <w:rStyle w:val="cmd"/>
          <w:color w:val="333333"/>
          <w:sz w:val="27"/>
          <w:szCs w:val="27"/>
        </w:rPr>
        <w:t>Лесного кодекса Российской Федерации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> (В редакции Федерального закона от 27.12.201</w:t>
      </w:r>
      <w:r>
        <w:rPr>
          <w:rStyle w:val="mark"/>
          <w:sz w:val="27"/>
          <w:szCs w:val="27"/>
        </w:rPr>
        <w:t>8 № 538-ФЗ)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Мероприятия по лесовосстановлению осуществляются на территориях лесопарковых зеленых поясов в приоритетном порядке, но не позднее чем через один год с момента проведения рубок соответствующих лесных и иных насаждений.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Особенности использо</w:t>
      </w:r>
      <w:r>
        <w:rPr>
          <w:color w:val="333333"/>
          <w:sz w:val="27"/>
          <w:szCs w:val="27"/>
        </w:rPr>
        <w:t>вания, охраны, защиты, воспроизводства лесов, расположенных в лесопарковых зеленых поясах,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X. ГОСУДАРСТВЕННЫЙ ЭКОЛОГИЧЕСКИЙ МОНИТОРИНГ (ГО</w:t>
      </w:r>
      <w:r>
        <w:rPr>
          <w:color w:val="333333"/>
          <w:sz w:val="27"/>
          <w:szCs w:val="27"/>
        </w:rPr>
        <w:t xml:space="preserve">СУДАРСТВЕННЫЙ МОНИТОРИНГ ОКРУЖАЮЩЕЙ СРЕДЫ) 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63. Осуществление государственного экологического мониторинга (государственного мониторинга окружающей среды)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Государственный эколог</w:t>
      </w:r>
      <w:r>
        <w:rPr>
          <w:color w:val="333333"/>
          <w:sz w:val="27"/>
          <w:szCs w:val="27"/>
        </w:rPr>
        <w:t>ический мониторинг (государственный мониторинг окружающей среды) осуществляется в рамках единой системы государственного экологического мониторинга (государственного мониторинга окружающей среды) федеральными органами исполнительной власти, органами госуда</w:t>
      </w:r>
      <w:r>
        <w:rPr>
          <w:color w:val="333333"/>
          <w:sz w:val="27"/>
          <w:szCs w:val="27"/>
        </w:rPr>
        <w:t>рственной власти субъектов Российской Федерации в соответствии с их компетенцией, установленной законодательством Российской Федерации, посредством создания и обеспечения функционирования наблюдательных сетей и информационных ресурсов в рамках подсистем ед</w:t>
      </w:r>
      <w:r>
        <w:rPr>
          <w:color w:val="333333"/>
          <w:sz w:val="27"/>
          <w:szCs w:val="27"/>
        </w:rPr>
        <w:t>иной системы государственного экологического мониторинга (государственного мониторинга окружающей среды),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</w:t>
      </w:r>
      <w:r>
        <w:rPr>
          <w:color w:val="333333"/>
          <w:sz w:val="27"/>
          <w:szCs w:val="27"/>
        </w:rPr>
        <w:t xml:space="preserve">нных. </w:t>
      </w:r>
      <w:r>
        <w:rPr>
          <w:rStyle w:val="mark"/>
          <w:sz w:val="27"/>
          <w:szCs w:val="27"/>
        </w:rPr>
        <w:t>(В редакции Федерального закона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Единая система государственного экологического мониторинга (государственного мониторинга окружающей среды)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Единая система государственного экологического мониторинга (государс</w:t>
      </w:r>
      <w:r>
        <w:rPr>
          <w:color w:val="333333"/>
          <w:sz w:val="27"/>
          <w:szCs w:val="27"/>
        </w:rPr>
        <w:t>твенного мониторинга окружающей среды) создается в целях обеспечения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Задачами единой системы государственного экологического мониторинга (государственного мониторинга окружающей среды) являются: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регулярные наблюдения за состояни</w:t>
      </w:r>
      <w:r>
        <w:rPr>
          <w:color w:val="333333"/>
          <w:sz w:val="27"/>
          <w:szCs w:val="27"/>
        </w:rPr>
        <w:t>ем окружающей среды, в том числе компонентов природной среды, естественных экологических систем, за происходящими в них процессами, явлениями, изменениями состояния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хранение, обработка (обобщение, систематизация) информации о состоянии ок</w:t>
      </w:r>
      <w:r>
        <w:rPr>
          <w:color w:val="333333"/>
          <w:sz w:val="27"/>
          <w:szCs w:val="27"/>
        </w:rPr>
        <w:t>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анализ полученной информации в целях своевременного выявления изменений состояния окружающей среды под воздействием природных и (или) антропогенных факторов, оценка и прогноз этих изменений;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обеспечение органов государственной власти, орган</w:t>
      </w:r>
      <w:r>
        <w:rPr>
          <w:color w:val="333333"/>
          <w:sz w:val="27"/>
          <w:szCs w:val="27"/>
        </w:rPr>
        <w:t>ов местного самоуправления, юридических лиц, индивидуальных предпринимателей, граждан информацией о состоянии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Единая система государственного экологического мониторинга (государственного мониторинга окружающей среды) включает в себя </w:t>
      </w:r>
      <w:r>
        <w:rPr>
          <w:color w:val="333333"/>
          <w:sz w:val="27"/>
          <w:szCs w:val="27"/>
        </w:rPr>
        <w:t>подсистемы: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состояния и загрязнения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атмосферного воздуха;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радиационной обстановки на территории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земе</w:t>
      </w:r>
      <w:r>
        <w:rPr>
          <w:color w:val="333333"/>
          <w:sz w:val="27"/>
          <w:szCs w:val="27"/>
        </w:rPr>
        <w:t>ль;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объектов животного мира;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лесопатологического мониторинга;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государственного мониторинга воспроизводства лесов; </w:t>
      </w:r>
      <w:r>
        <w:rPr>
          <w:rStyle w:val="mark"/>
          <w:sz w:val="27"/>
          <w:szCs w:val="27"/>
        </w:rPr>
        <w:t>(Дополнение абзацем - Федеральный закон от 12.03.2014 № 27-ФЗ)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сост</w:t>
      </w:r>
      <w:r>
        <w:rPr>
          <w:color w:val="333333"/>
          <w:sz w:val="27"/>
          <w:szCs w:val="27"/>
        </w:rPr>
        <w:t>ояния недр;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водных объектов;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водных биологических ресурсов;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внутренних морских вод и территориального моря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исключитель</w:t>
      </w:r>
      <w:r>
        <w:rPr>
          <w:color w:val="333333"/>
          <w:sz w:val="27"/>
          <w:szCs w:val="27"/>
        </w:rPr>
        <w:t>ной экономической зоны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континентального шельфа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экологического мониторинга уникальной экологической системы озера Байкал;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государственного мониторинга охотничьих ресур</w:t>
      </w:r>
      <w:r>
        <w:rPr>
          <w:color w:val="333333"/>
          <w:sz w:val="27"/>
          <w:szCs w:val="27"/>
        </w:rPr>
        <w:t>сов и среды их обитания.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Федеральными органами исполнительной власти, осуществляющими государственное управление в области охраны окружающей среды, федеральными органами исполнительной власти, уполномоченными на ведение подсистем единой системы государс</w:t>
      </w:r>
      <w:r>
        <w:rPr>
          <w:color w:val="333333"/>
          <w:sz w:val="27"/>
          <w:szCs w:val="27"/>
        </w:rPr>
        <w:t>твенного экологического мониторинга (государственного мониторинга окружающей среды), в соответствии с федеральными законами осуществляются: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поиск, получение (сбор), хранение, обработка (обобщение, систематизация) и анализ информации о состоянии окружающей </w:t>
      </w:r>
      <w:r>
        <w:rPr>
          <w:color w:val="333333"/>
          <w:sz w:val="27"/>
          <w:szCs w:val="27"/>
        </w:rPr>
        <w:t>среды, происходящих в ней процессах, явлениях, об изменениях состояния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поиск, получение (сбор), хранение, обработка (обобщение, систематизация) и анализ информации об объектах, оказывающих негативное воздействие на окружающую среду, о хар</w:t>
      </w:r>
      <w:r>
        <w:rPr>
          <w:color w:val="333333"/>
          <w:sz w:val="27"/>
          <w:szCs w:val="27"/>
        </w:rPr>
        <w:t>актере, видах и об объеме такого воздействия;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оценка состояния окружающей среды и прогнозирование его изменений под воздействием природных и (или) антропогенных факторов;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определение связей между воздействием природных и (или) антропогенных факторов на окр</w:t>
      </w:r>
      <w:r>
        <w:rPr>
          <w:color w:val="333333"/>
          <w:sz w:val="27"/>
          <w:szCs w:val="27"/>
        </w:rPr>
        <w:t>ужающую среду и изменениями состояния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выработка предложений о предотвращении негативного воздействия на окружающую среду и направление их в органы государственной власти, органы местного самоуправления, юридическим лицам, индивидуальным п</w:t>
      </w:r>
      <w:r>
        <w:rPr>
          <w:color w:val="333333"/>
          <w:sz w:val="27"/>
          <w:szCs w:val="27"/>
        </w:rPr>
        <w:t>редпринимателям;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</w:t>
      </w:r>
      <w:r>
        <w:rPr>
          <w:color w:val="333333"/>
          <w:sz w:val="27"/>
          <w:szCs w:val="27"/>
        </w:rPr>
        <w:t>ных и (или) антропогенных факторов и предложений об устранении таких нарушений;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направление в органы государственной власти, органы местного самоуправления предложений для их учета при подготовке документов территориального планирования и (или) предложений</w:t>
      </w:r>
      <w:r>
        <w:rPr>
          <w:color w:val="333333"/>
          <w:sz w:val="27"/>
          <w:szCs w:val="27"/>
        </w:rPr>
        <w:t xml:space="preserve"> об изменении указанных документов в целях формирования благоприятных условий жизнедеятельности человека, ограничения негативного воздействия хозяйственной и иной деятельности на окружающую среду, обеспечения охраны и рационального использования природных </w:t>
      </w:r>
      <w:r>
        <w:rPr>
          <w:color w:val="333333"/>
          <w:sz w:val="27"/>
          <w:szCs w:val="27"/>
        </w:rPr>
        <w:t>ресурсов в интересах нынешнего и будущего поколений;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выпуск экстренной информации о необходимости снижения негативного воздействия на окружающую среду природных и (или) антропогенных факторов;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оценка эффективности проводимых природоохранных мероприятий;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</w:t>
      </w:r>
      <w:r>
        <w:rPr>
          <w:color w:val="333333"/>
          <w:sz w:val="27"/>
          <w:szCs w:val="27"/>
        </w:rPr>
        <w:t>здание и эксплуатация баз данных информационных систем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хранение информации о состоянии окружающей среды, о происходящих в ней процессах, явлениях, об изменениях состояния окружающей среды и предоставление этой информации </w:t>
      </w:r>
      <w:r>
        <w:rPr>
          <w:color w:val="333333"/>
          <w:sz w:val="27"/>
          <w:szCs w:val="27"/>
        </w:rPr>
        <w:t>органам государственной власти, органам местного самоуправления, юридическим лицам, индивидуальным предпринимателям, гражданам.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. Государственный фонд данных </w:t>
      </w:r>
      <w:r>
        <w:rPr>
          <w:color w:val="333333"/>
          <w:sz w:val="27"/>
          <w:szCs w:val="27"/>
        </w:rPr>
        <w:t>государственного экологического мониторинга (государственного мониторинга окружающей среды)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фонд данных является федеральной информационной системой, обеспечивающей сбор, обработку, анализ данных и включающей в себя: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информацию, содерж</w:t>
      </w:r>
      <w:r>
        <w:rPr>
          <w:color w:val="333333"/>
          <w:sz w:val="27"/>
          <w:szCs w:val="27"/>
        </w:rPr>
        <w:t>ащуюся в базах данных подсистем единой системы государственного экологического мониторинга (государственного мониторинга окружающей среды);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абзац; (Утратил силу - Федеральный закон от 29.07.2018 № 252-ФЗ)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данные государственного учета объектов, оказывающих</w:t>
      </w:r>
      <w:r>
        <w:rPr>
          <w:color w:val="333333"/>
          <w:sz w:val="27"/>
          <w:szCs w:val="27"/>
        </w:rPr>
        <w:t xml:space="preserve">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Создание и эксплуатация государственного фонда данных осуществляются в соответствии с настоящим Федеральным законом, законодательством Российской Федерации об информации, информационных технологиях и о защите</w:t>
      </w:r>
      <w:r>
        <w:rPr>
          <w:color w:val="333333"/>
          <w:sz w:val="27"/>
          <w:szCs w:val="27"/>
        </w:rPr>
        <w:t xml:space="preserve"> информации и иными нормативными правовыми актами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органы исполнительной власти, уполномоченные на осуществление государственного экологического мониторинга (государственного мониторинга окружающей среды), а также органы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lastRenderedPageBreak/>
        <w:t>государственной власти субъектов Российской Федерации, участвующие в осуществлении государственного экологического мониторинга (государственного мониторинга окружающей среды), обязаны направлять получаемую в ходе осуществления соответствующего мониторинга</w:t>
      </w:r>
      <w:r>
        <w:rPr>
          <w:color w:val="333333"/>
          <w:sz w:val="27"/>
          <w:szCs w:val="27"/>
        </w:rPr>
        <w:t xml:space="preserve"> информацию в государственный фонд данных.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создания и эксплуатации государственного фонда данных, перечень видов включаемой в него информации, порядок и условия ее представления, а также порядок обмена такой информацией устанавливается Правитель</w:t>
      </w:r>
      <w:r>
        <w:rPr>
          <w:color w:val="333333"/>
          <w:sz w:val="27"/>
          <w:szCs w:val="27"/>
        </w:rPr>
        <w:t>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Информация, включаемая в государственный фонд данных, подлежит использованию органами государственной власти, органами местного самоуправления, юридическими лицами, индивидуальными предпринимателями, гражданами при планирован</w:t>
      </w:r>
      <w:r>
        <w:rPr>
          <w:color w:val="333333"/>
          <w:sz w:val="27"/>
          <w:szCs w:val="27"/>
        </w:rPr>
        <w:t>ии и осуществлении хозяйственной и иной деятельности.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Информация, включенная в государственный фонд данных, предоставляется органам государственной власти, органам местного самоуправления, юридическим лицам, индивидуальным предпринимателям, гражданам в </w:t>
      </w:r>
      <w:r>
        <w:rPr>
          <w:color w:val="333333"/>
          <w:sz w:val="27"/>
          <w:szCs w:val="27"/>
        </w:rPr>
        <w:t>порядке, установленном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Информация, включаемая в государственный фонд данных и свидетельствующая об угрозе возникновения чрезвычайной ситуации, в том числе стихийного бедствия, а также о состоянии окружающей среды </w:t>
      </w:r>
      <w:r>
        <w:rPr>
          <w:color w:val="333333"/>
          <w:sz w:val="27"/>
          <w:szCs w:val="27"/>
        </w:rPr>
        <w:t>в границах зон чрезвычайных ситуаций, подлежит незамедлительному представлению в единую государственную систему предупреждения и ликвидации чрезвычайных ситуаций.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Информация, включаемая в государственный фонд данных и свидетельствующая о возможном вредн</w:t>
      </w:r>
      <w:r>
        <w:rPr>
          <w:color w:val="333333"/>
          <w:sz w:val="27"/>
          <w:szCs w:val="27"/>
        </w:rPr>
        <w:t>ом воздействии на человека состояния окружающей среды, в том числе компонентов природной среды, подлежит незамедлительному направлению в органы, уполномоченные осуществлять федеральный государственный санитарно-эпидемиологический надзор.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Обмен информаци</w:t>
      </w:r>
      <w:r>
        <w:rPr>
          <w:color w:val="333333"/>
          <w:sz w:val="27"/>
          <w:szCs w:val="27"/>
        </w:rPr>
        <w:t>ей в рамках единой системы государственного экологического мониторинга (государственного мониторинга окружающей среды), а также между единой системой государственного экологического мониторинга (государственного мониторинга окружающей среды), единой госуда</w:t>
      </w:r>
      <w:r>
        <w:rPr>
          <w:color w:val="333333"/>
          <w:sz w:val="27"/>
          <w:szCs w:val="27"/>
        </w:rPr>
        <w:t xml:space="preserve">рственной системой предупреждения и ликвидации чрезвычайных ситуаций и органами, уполномоченными осуществлять федеральный </w:t>
      </w:r>
      <w:r>
        <w:rPr>
          <w:color w:val="333333"/>
          <w:sz w:val="27"/>
          <w:szCs w:val="27"/>
        </w:rPr>
        <w:lastRenderedPageBreak/>
        <w:t xml:space="preserve">государственный санитарно-эпидемиологический надзор, предоставление такой информации органам государственной власти, органам местного </w:t>
      </w:r>
      <w:r>
        <w:rPr>
          <w:color w:val="333333"/>
          <w:sz w:val="27"/>
          <w:szCs w:val="27"/>
        </w:rPr>
        <w:t>самоуправления, юридическим лицам, индивидуальным предпринимателям, гражданам осуществляются на безвозмездной основе.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 основе информации, содержащейся в государственном фонде данных, уполномоченный Правительством Российской Федерации федеральный орга</w:t>
      </w:r>
      <w:r>
        <w:rPr>
          <w:color w:val="333333"/>
          <w:sz w:val="27"/>
          <w:szCs w:val="27"/>
        </w:rPr>
        <w:t>н исполнительной власти подготавливает ежегодный государственный доклад о состоянии и об охране окружающей среды, порядок подготовки и распространения которого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</w:t>
      </w:r>
      <w:r>
        <w:rPr>
          <w:rStyle w:val="mark"/>
          <w:sz w:val="27"/>
          <w:szCs w:val="27"/>
        </w:rPr>
        <w:t>21.11.2011 № 331-ФЗ)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XI. ГОСУДАРСТВЕННЫЙ ЭКОЛОГИЧЕСКИЙ НАДЗОР. ПРОИЗВОДСТВЕННЫЙ И ОБЩЕСТВЕННЫЙ КОНТРОЛЬ В ОБЛАСТИ ОХРАНЫ ОКРУЖАЮЩЕЙ СРЕДЫ 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Федерального закона от 18.07.2011 № 242-ФЗ)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64. 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 - Фе</w:t>
      </w:r>
      <w:r>
        <w:rPr>
          <w:rStyle w:val="mark"/>
          <w:b w:val="0"/>
          <w:bCs w:val="0"/>
          <w:sz w:val="27"/>
          <w:szCs w:val="27"/>
        </w:rPr>
        <w:t>деральный закон от 18.07.2011 № 242-ФЗ)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65. Государственный экологический контроль (надзор)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Государственный экологический контроль (надзор) осуществляется посредством: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федерального государственного экологического контроля (надзора), осуществл</w:t>
      </w:r>
      <w:r>
        <w:rPr>
          <w:rStyle w:val="ed"/>
          <w:color w:val="333333"/>
          <w:sz w:val="27"/>
          <w:szCs w:val="27"/>
        </w:rPr>
        <w:t>яемого федеральным органом исполнительной власти, уполномоченным Правительством Российской Федерации (за исключением федерального государственного экологического контроля (надзора), осуществляемого на объектах, подведомственных федеральному органу исполнит</w:t>
      </w:r>
      <w:r>
        <w:rPr>
          <w:rStyle w:val="ed"/>
          <w:color w:val="333333"/>
          <w:sz w:val="27"/>
          <w:szCs w:val="27"/>
        </w:rPr>
        <w:t xml:space="preserve">ельной власти в области обеспечения безопасности), в соответствии с положением, утверждаемым Правительством Российской Федерации, и подразделением федерального органа исполнительной власти в области </w:t>
      </w:r>
      <w:r>
        <w:rPr>
          <w:rStyle w:val="ed"/>
          <w:color w:val="333333"/>
          <w:sz w:val="27"/>
          <w:szCs w:val="27"/>
        </w:rPr>
        <w:lastRenderedPageBreak/>
        <w:t>обеспечения безопасности на объектах, подведомственных ук</w:t>
      </w:r>
      <w:r>
        <w:rPr>
          <w:rStyle w:val="ed"/>
          <w:color w:val="333333"/>
          <w:sz w:val="27"/>
          <w:szCs w:val="27"/>
        </w:rPr>
        <w:t>азанному федеральному органу исполнительной власти;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регионального государственного экологического контроля (надзора), осуществляемого уполномоченными органами исполнительной власти субъектов Российской Федерации, в соответствии с положениями, </w:t>
      </w:r>
      <w:r>
        <w:rPr>
          <w:rStyle w:val="ed"/>
          <w:color w:val="333333"/>
          <w:sz w:val="27"/>
          <w:szCs w:val="27"/>
        </w:rPr>
        <w:t>утверждаемыми высшими исполнительными органами государственной власти субъектов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Предметом государственного экологического контроля (надзора) являются: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для федерального государственного экологического контроля (надзора):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соблюден</w:t>
      </w:r>
      <w:r>
        <w:rPr>
          <w:rStyle w:val="ed"/>
          <w:color w:val="333333"/>
          <w:sz w:val="27"/>
          <w:szCs w:val="27"/>
        </w:rPr>
        <w:t xml:space="preserve">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Федерации,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</w:t>
      </w:r>
      <w:r>
        <w:rPr>
          <w:rStyle w:val="cmd"/>
          <w:color w:val="333333"/>
          <w:sz w:val="27"/>
          <w:szCs w:val="27"/>
        </w:rPr>
        <w:t>т 23 ноября 1995 года № 174-ФЗ</w:t>
      </w:r>
      <w:r>
        <w:rPr>
          <w:rStyle w:val="ed"/>
          <w:color w:val="333333"/>
          <w:sz w:val="27"/>
          <w:szCs w:val="27"/>
        </w:rPr>
        <w:t xml:space="preserve"> "Об экологической экспертизе", Федеральным законом </w:t>
      </w:r>
      <w:r>
        <w:rPr>
          <w:rStyle w:val="cmd"/>
          <w:color w:val="333333"/>
          <w:sz w:val="27"/>
          <w:szCs w:val="27"/>
        </w:rPr>
        <w:t>от 30 ноября 1995 года № 187-ФЗ</w:t>
      </w:r>
      <w:r>
        <w:rPr>
          <w:rStyle w:val="ed"/>
          <w:color w:val="333333"/>
          <w:sz w:val="27"/>
          <w:szCs w:val="27"/>
        </w:rPr>
        <w:t xml:space="preserve"> "О континентальном шельфе Российской Федерации", Федеральным законом </w:t>
      </w:r>
      <w:r>
        <w:rPr>
          <w:rStyle w:val="cmd"/>
          <w:color w:val="333333"/>
          <w:sz w:val="27"/>
          <w:szCs w:val="27"/>
        </w:rPr>
        <w:t>от 19 июля 1997 года № 109-ФЗ</w:t>
      </w:r>
      <w:r>
        <w:rPr>
          <w:rStyle w:val="ed"/>
          <w:color w:val="333333"/>
          <w:sz w:val="27"/>
          <w:szCs w:val="27"/>
        </w:rPr>
        <w:t xml:space="preserve"> "О безопасном обращении с пестицидами и агр</w:t>
      </w:r>
      <w:r>
        <w:rPr>
          <w:rStyle w:val="ed"/>
          <w:color w:val="333333"/>
          <w:sz w:val="27"/>
          <w:szCs w:val="27"/>
        </w:rPr>
        <w:t xml:space="preserve">охимикатами", Федеральным законом </w:t>
      </w:r>
      <w:r>
        <w:rPr>
          <w:rStyle w:val="cmd"/>
          <w:color w:val="333333"/>
          <w:sz w:val="27"/>
          <w:szCs w:val="27"/>
        </w:rPr>
        <w:t>от 24 июня 1998 года № 89-ФЗ</w:t>
      </w:r>
      <w:r>
        <w:rPr>
          <w:rStyle w:val="ed"/>
          <w:color w:val="333333"/>
          <w:sz w:val="27"/>
          <w:szCs w:val="27"/>
        </w:rPr>
        <w:t xml:space="preserve"> "Об отходах производства и потребления", Федеральным законом </w:t>
      </w:r>
      <w:r>
        <w:rPr>
          <w:rStyle w:val="cmd"/>
          <w:color w:val="333333"/>
          <w:sz w:val="27"/>
          <w:szCs w:val="27"/>
        </w:rPr>
        <w:t>от 4 мая 1999 года № 96-ФЗ</w:t>
      </w:r>
      <w:r>
        <w:rPr>
          <w:rStyle w:val="ed"/>
          <w:color w:val="333333"/>
          <w:sz w:val="27"/>
          <w:szCs w:val="27"/>
        </w:rPr>
        <w:t xml:space="preserve"> "Об охране атмосферного воздуха", Федеральным законом </w:t>
      </w:r>
      <w:r>
        <w:rPr>
          <w:rStyle w:val="cmd"/>
          <w:color w:val="333333"/>
          <w:sz w:val="27"/>
          <w:szCs w:val="27"/>
        </w:rPr>
        <w:t>от 31 июля 1998 года № 155-ФЗ</w:t>
      </w:r>
      <w:r>
        <w:rPr>
          <w:rStyle w:val="ed"/>
          <w:color w:val="333333"/>
          <w:sz w:val="27"/>
          <w:szCs w:val="27"/>
        </w:rPr>
        <w:t xml:space="preserve"> "О внутренних морских</w:t>
      </w:r>
      <w:r>
        <w:rPr>
          <w:rStyle w:val="ed"/>
          <w:color w:val="333333"/>
          <w:sz w:val="27"/>
          <w:szCs w:val="27"/>
        </w:rPr>
        <w:t xml:space="preserve"> водах, территориальном море и прилежащей зоне Российской Федерации", Федеральным законом </w:t>
      </w:r>
      <w:r>
        <w:rPr>
          <w:rStyle w:val="cmd"/>
          <w:color w:val="333333"/>
          <w:sz w:val="27"/>
          <w:szCs w:val="27"/>
        </w:rPr>
        <w:t>от 17 декабря 1998 года № 191-ФЗ</w:t>
      </w:r>
      <w:r>
        <w:rPr>
          <w:rStyle w:val="ed"/>
          <w:color w:val="333333"/>
          <w:sz w:val="27"/>
          <w:szCs w:val="27"/>
        </w:rPr>
        <w:t xml:space="preserve"> "Об исключительной экономической зоне Российской Федерации", Федеральным законом </w:t>
      </w:r>
      <w:r>
        <w:rPr>
          <w:rStyle w:val="cmd"/>
          <w:color w:val="333333"/>
          <w:sz w:val="27"/>
          <w:szCs w:val="27"/>
        </w:rPr>
        <w:t>от 1 мая 1999 года № 94-ФЗ</w:t>
      </w:r>
      <w:r>
        <w:rPr>
          <w:rStyle w:val="ed"/>
          <w:color w:val="333333"/>
          <w:sz w:val="27"/>
          <w:szCs w:val="27"/>
        </w:rPr>
        <w:t xml:space="preserve"> "Об охране озера Байкал",</w:t>
      </w:r>
      <w:r>
        <w:rPr>
          <w:rStyle w:val="ed"/>
          <w:color w:val="333333"/>
          <w:sz w:val="27"/>
          <w:szCs w:val="27"/>
        </w:rPr>
        <w:t xml:space="preserve">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rStyle w:val="ed"/>
          <w:color w:val="333333"/>
          <w:sz w:val="27"/>
          <w:szCs w:val="27"/>
        </w:rPr>
        <w:t xml:space="preserve">, </w:t>
      </w:r>
      <w:r>
        <w:rPr>
          <w:rStyle w:val="cmd"/>
          <w:color w:val="333333"/>
          <w:sz w:val="27"/>
          <w:szCs w:val="27"/>
        </w:rPr>
        <w:t>Водным кодексом Российской Федерации</w:t>
      </w:r>
      <w:r>
        <w:rPr>
          <w:rStyle w:val="ed"/>
          <w:color w:val="333333"/>
          <w:sz w:val="27"/>
          <w:szCs w:val="27"/>
        </w:rPr>
        <w:t xml:space="preserve">, Федеральным законом </w:t>
      </w:r>
      <w:r>
        <w:rPr>
          <w:rStyle w:val="cmd"/>
          <w:color w:val="333333"/>
          <w:sz w:val="27"/>
          <w:szCs w:val="27"/>
        </w:rPr>
        <w:t>от 7 декабря 2011 года № 416-ФЗ</w:t>
      </w:r>
      <w:r>
        <w:rPr>
          <w:rStyle w:val="ed"/>
          <w:color w:val="333333"/>
          <w:sz w:val="27"/>
          <w:szCs w:val="27"/>
        </w:rPr>
        <w:t xml:space="preserve"> "О водоснабжении и водоотведении", Федеральным законом </w:t>
      </w:r>
      <w:r>
        <w:rPr>
          <w:rStyle w:val="cmd"/>
          <w:color w:val="333333"/>
          <w:sz w:val="27"/>
          <w:szCs w:val="27"/>
        </w:rPr>
        <w:t>от 21 июля 2014 года № 219-ФЗ</w:t>
      </w:r>
      <w:r>
        <w:rPr>
          <w:rStyle w:val="ed"/>
          <w:color w:val="333333"/>
          <w:sz w:val="27"/>
          <w:szCs w:val="27"/>
        </w:rPr>
        <w:t xml:space="preserve"> "О внесении изменений в Федерал</w:t>
      </w:r>
      <w:r>
        <w:rPr>
          <w:rStyle w:val="ed"/>
          <w:color w:val="333333"/>
          <w:sz w:val="27"/>
          <w:szCs w:val="27"/>
        </w:rPr>
        <w:t xml:space="preserve">ьный закон "Об охране окружающей среды" и отдельные законодательные акты Российской Федерации", Федеральным законом </w:t>
      </w:r>
      <w:r>
        <w:rPr>
          <w:rStyle w:val="cmd"/>
          <w:color w:val="333333"/>
          <w:sz w:val="27"/>
          <w:szCs w:val="27"/>
        </w:rPr>
        <w:t>от 26 июля 2019 года № 195-ФЗ</w:t>
      </w:r>
      <w:r>
        <w:rPr>
          <w:rStyle w:val="ed"/>
          <w:color w:val="333333"/>
          <w:sz w:val="27"/>
          <w:szCs w:val="27"/>
        </w:rPr>
        <w:t xml:space="preserve"> "О проведении эксперимента по квотированию выбросов загрязняющих веществ и внесении изменений в отдельные зако</w:t>
      </w:r>
      <w:r>
        <w:rPr>
          <w:rStyle w:val="ed"/>
          <w:color w:val="333333"/>
          <w:sz w:val="27"/>
          <w:szCs w:val="27"/>
        </w:rPr>
        <w:t xml:space="preserve">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Федерации, а также лицензионных требований к деятельности по сбору, транспортированию,</w:t>
      </w:r>
      <w:r>
        <w:rPr>
          <w:rStyle w:val="ed"/>
          <w:color w:val="333333"/>
          <w:sz w:val="27"/>
          <w:szCs w:val="27"/>
        </w:rPr>
        <w:t xml:space="preserve"> обработке, утилизации, обезвреживанию, размещению отходов I - IV классов опасности в отношении: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следующих водных объектов и территорий их водоохранных зон и прибрежных защитных полос: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поверхностных водных объектов, расположенных на территориях двух и боле</w:t>
      </w:r>
      <w:r>
        <w:rPr>
          <w:rStyle w:val="ed"/>
          <w:color w:val="333333"/>
          <w:sz w:val="27"/>
          <w:szCs w:val="27"/>
        </w:rPr>
        <w:t>е субъектов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федерального </w:t>
      </w:r>
      <w:r>
        <w:rPr>
          <w:rStyle w:val="ed"/>
          <w:color w:val="333333"/>
          <w:sz w:val="27"/>
          <w:szCs w:val="27"/>
        </w:rPr>
        <w:t>транспорта и иных государственных нужд;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водных объектов или их частей, объявленных рыбохозяй</w:t>
      </w:r>
      <w:r>
        <w:rPr>
          <w:rStyle w:val="ed"/>
          <w:color w:val="333333"/>
          <w:sz w:val="27"/>
          <w:szCs w:val="27"/>
        </w:rPr>
        <w:t>ственными заповедными зонами;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водных объектов, являющихся средой обитания анадромных и катадромных видов рыб;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водных объектов, по которым проходит Государственная граница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водных объектов или их частей для нужд городов с численностью н</w:t>
      </w:r>
      <w:r>
        <w:rPr>
          <w:rStyle w:val="ed"/>
          <w:color w:val="333333"/>
          <w:sz w:val="27"/>
          <w:szCs w:val="27"/>
        </w:rPr>
        <w:t>аселения 100 тысяч человек и более, а также для нужд предприятий и других организаций, производящих забор воды или сброс сточных вод в объеме более 15 миллионов кубических метров в год;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внутренних морских вод Российской Федерации, территориального моря Рос</w:t>
      </w:r>
      <w:r>
        <w:rPr>
          <w:rStyle w:val="ed"/>
          <w:color w:val="333333"/>
          <w:sz w:val="27"/>
          <w:szCs w:val="27"/>
        </w:rPr>
        <w:t>сийской Федерации, исключительной экономической зоны Российской Федерации, континентального шельфа Российской Федерации, российской части (российского сектора) Каспийского моря;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производственных объектов (здания, помещения, сооружения, линейные объекты, те</w:t>
      </w:r>
      <w:r>
        <w:rPr>
          <w:rStyle w:val="ed"/>
          <w:color w:val="333333"/>
          <w:sz w:val="27"/>
          <w:szCs w:val="27"/>
        </w:rPr>
        <w:t>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требования), расп</w:t>
      </w:r>
      <w:r>
        <w:rPr>
          <w:rStyle w:val="ed"/>
          <w:color w:val="333333"/>
          <w:sz w:val="27"/>
          <w:szCs w:val="27"/>
        </w:rPr>
        <w:t>оложенных: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границах особо охраняемой природной территории федерального значения;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регионал</w:t>
      </w:r>
      <w:r>
        <w:rPr>
          <w:rStyle w:val="ed"/>
          <w:color w:val="333333"/>
          <w:sz w:val="27"/>
          <w:szCs w:val="27"/>
        </w:rPr>
        <w:t>ьного или местного значения;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границах водно-болотного угодья международного значения, особо ценного водно-болотного угодья;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границах зон охраны объектов культурного наследия, отнесенных к особо ценным объектам культурного наследия народов Российской Фе</w:t>
      </w:r>
      <w:r>
        <w:rPr>
          <w:rStyle w:val="ed"/>
          <w:color w:val="333333"/>
          <w:sz w:val="27"/>
          <w:szCs w:val="27"/>
        </w:rPr>
        <w:t>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производственных объектов, используемых в целях обеспечения космической деятельности, обороны страны и безопасности государства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производственных объектов, являющихся: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морскими портами, в том числе в границах которых осущес</w:t>
      </w:r>
      <w:r>
        <w:rPr>
          <w:rStyle w:val="ed"/>
          <w:color w:val="333333"/>
          <w:sz w:val="27"/>
          <w:szCs w:val="27"/>
        </w:rPr>
        <w:t>твляется деятельность по перевалке, дроблению и сортировке угля;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объектами инфраструктуры железнодорожного транспорта;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объектами, на которых осуществляется деятельность по хранению и (или) уничтожению химического оружия;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производственных объектов, на которых эксплуатируются: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ядерные установки, в том числе атомные станц</w:t>
      </w:r>
      <w:r>
        <w:rPr>
          <w:rStyle w:val="ed"/>
          <w:color w:val="333333"/>
          <w:sz w:val="27"/>
          <w:szCs w:val="27"/>
        </w:rPr>
        <w:t>ии, установки по добыче и переработке урановых руд, за исключением исследовательских ядерных установок нулевой мощности, космических и летательных аппаратов;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радиационные источники, за исключением радиационных источников, содержащих в своем составе только </w:t>
      </w:r>
      <w:r>
        <w:rPr>
          <w:rStyle w:val="ed"/>
          <w:color w:val="333333"/>
          <w:sz w:val="27"/>
          <w:szCs w:val="27"/>
        </w:rPr>
        <w:t>радионуклидные источники четвертой и пятой категорий радиационной опасности, при условии наличия на объектах источников выбросов и сбросов радиоактивных веществ в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производственных объектов, оказывающих негативное воздействие на окружающую</w:t>
      </w:r>
      <w:r>
        <w:rPr>
          <w:rStyle w:val="ed"/>
          <w:color w:val="333333"/>
          <w:sz w:val="27"/>
          <w:szCs w:val="27"/>
        </w:rPr>
        <w:t xml:space="preserve"> среду и согласно критериям, установленным в соответствии со статьей 4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относящихся: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к объектам I категории;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 объектам II категории, на которые выдано комплексное экологическое разрешение;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производственных объектов, соответствующих критериям, определенным Правительством Российской Федерации с учетом: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вида хозяйственной и (или) иной деятельности (отрасли, части отрасли, производства);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классификации промышленных объектов и производств;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соблюде</w:t>
      </w:r>
      <w:r>
        <w:rPr>
          <w:rStyle w:val="ed"/>
          <w:color w:val="333333"/>
          <w:sz w:val="27"/>
          <w:szCs w:val="27"/>
        </w:rPr>
        <w:t>ния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</w:t>
      </w:r>
      <w:r>
        <w:rPr>
          <w:rStyle w:val="ed"/>
          <w:color w:val="333333"/>
          <w:sz w:val="27"/>
          <w:szCs w:val="27"/>
        </w:rPr>
        <w:t xml:space="preserve">тветствии с Федеральным законом </w:t>
      </w:r>
      <w:r>
        <w:rPr>
          <w:rStyle w:val="cmd"/>
          <w:color w:val="333333"/>
          <w:sz w:val="27"/>
          <w:szCs w:val="27"/>
        </w:rPr>
        <w:t>от 27 декабря 2002 года № 184-ФЗ</w:t>
      </w:r>
      <w:r>
        <w:rPr>
          <w:rStyle w:val="ed"/>
          <w:color w:val="333333"/>
          <w:sz w:val="27"/>
          <w:szCs w:val="27"/>
        </w:rPr>
        <w:t xml:space="preserve"> "О техническом регулировании";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для регионального государственного экологического контроля (надзора):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соблюдение обязательных требований в области охраны окружающей среды, включая требовани</w:t>
      </w:r>
      <w:r>
        <w:rPr>
          <w:rStyle w:val="ed"/>
          <w:color w:val="333333"/>
          <w:sz w:val="27"/>
          <w:szCs w:val="27"/>
        </w:rPr>
        <w:t xml:space="preserve">я, содержащиеся в разрешительных документах и установленные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23 ноября 1995 года № 174-ФЗ</w:t>
      </w:r>
      <w:r>
        <w:rPr>
          <w:rStyle w:val="ed"/>
          <w:color w:val="333333"/>
          <w:sz w:val="27"/>
          <w:szCs w:val="27"/>
        </w:rPr>
        <w:t xml:space="preserve"> "Об экологической экспертизе", Федеральным законом </w:t>
      </w:r>
      <w:r>
        <w:rPr>
          <w:rStyle w:val="cmd"/>
          <w:color w:val="333333"/>
          <w:sz w:val="27"/>
          <w:szCs w:val="27"/>
        </w:rPr>
        <w:t>от 24 июня 1998 года № 89-ФЗ</w:t>
      </w:r>
      <w:r>
        <w:rPr>
          <w:rStyle w:val="ed"/>
          <w:color w:val="333333"/>
          <w:sz w:val="27"/>
          <w:szCs w:val="27"/>
        </w:rPr>
        <w:t xml:space="preserve"> "Об отходах производства и </w:t>
      </w:r>
      <w:r>
        <w:rPr>
          <w:rStyle w:val="ed"/>
          <w:color w:val="333333"/>
          <w:sz w:val="27"/>
          <w:szCs w:val="27"/>
        </w:rPr>
        <w:t xml:space="preserve">потребления", Федеральным законом </w:t>
      </w:r>
      <w:r>
        <w:rPr>
          <w:rStyle w:val="cmd"/>
          <w:color w:val="333333"/>
          <w:sz w:val="27"/>
          <w:szCs w:val="27"/>
        </w:rPr>
        <w:t>от 1 мая 1999 года № 94-ФЗ</w:t>
      </w:r>
      <w:r>
        <w:rPr>
          <w:rStyle w:val="ed"/>
          <w:color w:val="333333"/>
          <w:sz w:val="27"/>
          <w:szCs w:val="27"/>
        </w:rPr>
        <w:t xml:space="preserve"> "Об охране озера Байкал", Федеральным законом от 4 мая 1999 года № 96-ФЗ "Об охране атмосферного воздуха", </w:t>
      </w:r>
      <w:r>
        <w:rPr>
          <w:rStyle w:val="cmd"/>
          <w:color w:val="333333"/>
          <w:sz w:val="27"/>
          <w:szCs w:val="27"/>
        </w:rPr>
        <w:t>Градостроительным кодексом Российской Федерации</w:t>
      </w:r>
      <w:r>
        <w:rPr>
          <w:rStyle w:val="ed"/>
          <w:color w:val="333333"/>
          <w:sz w:val="27"/>
          <w:szCs w:val="27"/>
        </w:rPr>
        <w:t xml:space="preserve">, </w:t>
      </w:r>
      <w:r>
        <w:rPr>
          <w:rStyle w:val="cmd"/>
          <w:color w:val="333333"/>
          <w:sz w:val="27"/>
          <w:szCs w:val="27"/>
        </w:rPr>
        <w:t>Водным кодексом Российской Федерации</w:t>
      </w:r>
      <w:r>
        <w:rPr>
          <w:rStyle w:val="ed"/>
          <w:color w:val="333333"/>
          <w:sz w:val="27"/>
          <w:szCs w:val="27"/>
        </w:rPr>
        <w:t>, Ф</w:t>
      </w:r>
      <w:r>
        <w:rPr>
          <w:rStyle w:val="ed"/>
          <w:color w:val="333333"/>
          <w:sz w:val="27"/>
          <w:szCs w:val="27"/>
        </w:rPr>
        <w:t xml:space="preserve">едеральным законом </w:t>
      </w:r>
      <w:r>
        <w:rPr>
          <w:rStyle w:val="cmd"/>
          <w:color w:val="333333"/>
          <w:sz w:val="27"/>
          <w:szCs w:val="27"/>
        </w:rPr>
        <w:t>от 27 июля 2006 года № 149-ФЗ</w:t>
      </w:r>
      <w:r>
        <w:rPr>
          <w:rStyle w:val="ed"/>
          <w:color w:val="333333"/>
          <w:sz w:val="27"/>
          <w:szCs w:val="27"/>
        </w:rPr>
        <w:t xml:space="preserve"> "Об информации, информационных технологиях и о защите информации", Федеральным законом </w:t>
      </w:r>
      <w:r>
        <w:rPr>
          <w:rStyle w:val="cmd"/>
          <w:color w:val="333333"/>
          <w:sz w:val="27"/>
          <w:szCs w:val="27"/>
        </w:rPr>
        <w:t>от 7 декабря 2011 года № 416-ФЗ</w:t>
      </w:r>
      <w:r>
        <w:rPr>
          <w:rStyle w:val="ed"/>
          <w:color w:val="333333"/>
          <w:sz w:val="27"/>
          <w:szCs w:val="27"/>
        </w:rPr>
        <w:t xml:space="preserve"> "О водоснабжении и водоотведении", Федеральным законом </w:t>
      </w:r>
      <w:r>
        <w:rPr>
          <w:rStyle w:val="cmd"/>
          <w:color w:val="333333"/>
          <w:sz w:val="27"/>
          <w:szCs w:val="27"/>
        </w:rPr>
        <w:t>от 21 июля 2014 года № 219-ФЗ</w:t>
      </w:r>
      <w:r>
        <w:rPr>
          <w:rStyle w:val="ed"/>
          <w:color w:val="333333"/>
          <w:sz w:val="27"/>
          <w:szCs w:val="27"/>
        </w:rPr>
        <w:t xml:space="preserve"> "О </w:t>
      </w:r>
      <w:r>
        <w:rPr>
          <w:rStyle w:val="ed"/>
          <w:color w:val="333333"/>
          <w:sz w:val="27"/>
          <w:szCs w:val="27"/>
        </w:rPr>
        <w:t xml:space="preserve">внесении изменений в Федеральный закон "Об охране окружающей среды" и отдельные законодательные акты Российской Федерации", Федеральным законом </w:t>
      </w:r>
      <w:r>
        <w:rPr>
          <w:rStyle w:val="cmd"/>
          <w:color w:val="333333"/>
          <w:sz w:val="27"/>
          <w:szCs w:val="27"/>
        </w:rPr>
        <w:t>от 26 июля 2019 года № 195-ФЗ</w:t>
      </w:r>
      <w:r>
        <w:rPr>
          <w:rStyle w:val="ed"/>
          <w:color w:val="333333"/>
          <w:sz w:val="27"/>
          <w:szCs w:val="27"/>
        </w:rPr>
        <w:t xml:space="preserve"> "О проведении эксперимента по квотированию выбросов загрязняющих веществ и внесени</w:t>
      </w:r>
      <w:r>
        <w:rPr>
          <w:rStyle w:val="ed"/>
          <w:color w:val="333333"/>
          <w:sz w:val="27"/>
          <w:szCs w:val="27"/>
        </w:rPr>
        <w:t xml:space="preserve">и изменений в отдельные законодательные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нормативными </w:t>
      </w:r>
      <w:r>
        <w:rPr>
          <w:rStyle w:val="ed"/>
          <w:color w:val="333333"/>
          <w:sz w:val="27"/>
          <w:szCs w:val="27"/>
        </w:rPr>
        <w:lastRenderedPageBreak/>
        <w:t>правовыми актами субъектов Российс</w:t>
      </w:r>
      <w:r>
        <w:rPr>
          <w:rStyle w:val="ed"/>
          <w:color w:val="333333"/>
          <w:sz w:val="27"/>
          <w:szCs w:val="27"/>
        </w:rPr>
        <w:t>кой Федерации в отношении объектов, не подлежащих федеральному государственному экологическому контролю (надзору);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</w:t>
      </w:r>
      <w:r>
        <w:rPr>
          <w:rStyle w:val="ed"/>
          <w:color w:val="333333"/>
          <w:sz w:val="27"/>
          <w:szCs w:val="27"/>
        </w:rPr>
        <w:t xml:space="preserve">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27 декабря 2002 года № 184-ФЗ</w:t>
      </w:r>
      <w:r>
        <w:rPr>
          <w:rStyle w:val="ed"/>
          <w:color w:val="333333"/>
          <w:sz w:val="27"/>
          <w:szCs w:val="27"/>
        </w:rPr>
        <w:t xml:space="preserve"> "О техническом регулировании".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положении о федеральном государст</w:t>
      </w:r>
      <w:r>
        <w:rPr>
          <w:rStyle w:val="ed"/>
          <w:color w:val="333333"/>
          <w:sz w:val="27"/>
          <w:szCs w:val="27"/>
        </w:rPr>
        <w:t>венном экологическом контроле (надзоре) указываются в том числе перечень разрешительных документов, содержащих обязательные требования, наименование и структурные элементы технического регламента и (или) обязательных требований, подлежащих применению до дн</w:t>
      </w:r>
      <w:r>
        <w:rPr>
          <w:rStyle w:val="ed"/>
          <w:color w:val="333333"/>
          <w:sz w:val="27"/>
          <w:szCs w:val="27"/>
        </w:rPr>
        <w:t xml:space="preserve">я вступления в силу технических регламентов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27 декабря 2002 года № 184-ФЗ</w:t>
      </w:r>
      <w:r>
        <w:rPr>
          <w:rStyle w:val="ed"/>
          <w:color w:val="333333"/>
          <w:sz w:val="27"/>
          <w:szCs w:val="27"/>
        </w:rPr>
        <w:t xml:space="preserve"> "О техническом регулировании", оценка соблюдения которых осуществляется в рамках федерального государственного экологического контроля (надзор</w:t>
      </w:r>
      <w:r>
        <w:rPr>
          <w:rStyle w:val="ed"/>
          <w:color w:val="333333"/>
          <w:sz w:val="27"/>
          <w:szCs w:val="27"/>
        </w:rPr>
        <w:t>а), а также виды продукции, являющиеся объектами федерального государственного экологического контроля (надзора).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положении о региональном государственном экологическом контроле (надзоре) указываются в том числе перечень разрешительных документов, содерж</w:t>
      </w:r>
      <w:r>
        <w:rPr>
          <w:rStyle w:val="ed"/>
          <w:color w:val="333333"/>
          <w:sz w:val="27"/>
          <w:szCs w:val="27"/>
        </w:rPr>
        <w:t xml:space="preserve">ащий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27 декабря 2002 года №</w:t>
      </w:r>
      <w:r>
        <w:rPr>
          <w:rStyle w:val="cmd"/>
          <w:color w:val="333333"/>
          <w:sz w:val="27"/>
          <w:szCs w:val="27"/>
        </w:rPr>
        <w:t> 184-ФЗ</w:t>
      </w:r>
      <w:r>
        <w:rPr>
          <w:rStyle w:val="ed"/>
          <w:color w:val="333333"/>
          <w:sz w:val="27"/>
          <w:szCs w:val="27"/>
        </w:rPr>
        <w:t xml:space="preserve"> "О техническом регулировании", оценка соблюдения которых осуществляется в рамках регионального государственного экологического контроля (надзора), а также виды продукции, являющиеся объектами регионального государственного экологического контроля (</w:t>
      </w:r>
      <w:r>
        <w:rPr>
          <w:rStyle w:val="ed"/>
          <w:color w:val="333333"/>
          <w:sz w:val="27"/>
          <w:szCs w:val="27"/>
        </w:rPr>
        <w:t>надзора).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При осуществлении юридическим лицом или индивидуальным предпринимателем хозяйственной и (или) иной деятельности с использованием объектов, которые оказывают негативное воздействие на окружающую среду и хотя бы один из которых подлежит федераль</w:t>
      </w:r>
      <w:r>
        <w:rPr>
          <w:rStyle w:val="ed"/>
          <w:color w:val="333333"/>
          <w:sz w:val="27"/>
          <w:szCs w:val="27"/>
        </w:rPr>
        <w:t>ному государственному экологическому контролю (надзору),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(надзор).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5. Организация и осуществлени</w:t>
      </w:r>
      <w:r>
        <w:rPr>
          <w:rStyle w:val="ed"/>
          <w:color w:val="333333"/>
          <w:sz w:val="27"/>
          <w:szCs w:val="27"/>
        </w:rPr>
        <w:t xml:space="preserve">е государственного экологического контроля (надзора) регулируются Федеральным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муниципальном контроле в Российской Федерации", за исключением федерального государственного экологи</w:t>
      </w:r>
      <w:r>
        <w:rPr>
          <w:rStyle w:val="ed"/>
          <w:color w:val="333333"/>
          <w:sz w:val="27"/>
          <w:szCs w:val="27"/>
        </w:rPr>
        <w:t>ческого контроля (надзора), осуществляемого федеральным органом исполнительной власти в области обеспечения безопасности.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Организация и осуществление федерального государственного экологического контроля (надзора), осуществляемого федеральным органом испол</w:t>
      </w:r>
      <w:r>
        <w:rPr>
          <w:rStyle w:val="ed"/>
          <w:color w:val="333333"/>
          <w:sz w:val="27"/>
          <w:szCs w:val="27"/>
        </w:rPr>
        <w:t>нительной власти в области обеспечения безопасности, регулируются нормативным правовым актом указанного федерального органа исполнительной власти, изданным по согласованию с федеральным органом исполнительной власти, осуществляющим функции по выработке и р</w:t>
      </w:r>
      <w:r>
        <w:rPr>
          <w:rStyle w:val="ed"/>
          <w:color w:val="333333"/>
          <w:sz w:val="27"/>
          <w:szCs w:val="27"/>
        </w:rPr>
        <w:t>еализации государственной политики и нормативно-правовому регулированию в сфере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В отношении юридических лиц и индивидуальных предпринимателей, осуществляющих хозяйственную и (или) иную деятельность на объектах IV категории, план</w:t>
      </w:r>
      <w:r>
        <w:rPr>
          <w:rStyle w:val="ed"/>
          <w:color w:val="333333"/>
          <w:sz w:val="27"/>
          <w:szCs w:val="27"/>
        </w:rPr>
        <w:t>овые контрольные (надзорные) мероприятия не проводятся.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Если при строительстве, реконструкции объектов капитального строительства предусмотрено осуществление государственного строительного надзора, обеспечение соблюдения обязательных требований в област</w:t>
      </w:r>
      <w:r>
        <w:rPr>
          <w:rStyle w:val="ed"/>
          <w:color w:val="333333"/>
          <w:sz w:val="27"/>
          <w:szCs w:val="27"/>
        </w:rPr>
        <w:t>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</w:t>
      </w:r>
      <w:r>
        <w:rPr>
          <w:rStyle w:val="ed"/>
          <w:color w:val="333333"/>
          <w:sz w:val="27"/>
          <w:szCs w:val="27"/>
        </w:rPr>
        <w:t>роительной деятельности (за исключением случаев, указанных в пункте 8 настоящей статьи).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8. В отношении объектов капитального строительства, строительство, реконструкция которых осуществляются во внутренних морских водах, в территориальном море Российской </w:t>
      </w:r>
      <w:r>
        <w:rPr>
          <w:rStyle w:val="ed"/>
          <w:color w:val="333333"/>
          <w:sz w:val="27"/>
          <w:szCs w:val="27"/>
        </w:rPr>
        <w:t>Федерации, в исключительной экономической зоне Российской Федерации, на континентальном шельфе Российской Федерации, в границах особо охраняемых природных территорий, на искусственных земельных участках, созданных на водных объектах, и при строительстве, р</w:t>
      </w:r>
      <w:r>
        <w:rPr>
          <w:rStyle w:val="ed"/>
          <w:color w:val="333333"/>
          <w:sz w:val="27"/>
          <w:szCs w:val="27"/>
        </w:rPr>
        <w:t>еконструкции объектов капитального строительства, относящихся в соответствии с законодательством в области охраны окружающей среды к объектам I категории, федеральный государственный экологический контроль (надзор) осуществляется федеральным органом исполн</w:t>
      </w:r>
      <w:r>
        <w:rPr>
          <w:rStyle w:val="ed"/>
          <w:color w:val="333333"/>
          <w:sz w:val="27"/>
          <w:szCs w:val="27"/>
        </w:rPr>
        <w:t xml:space="preserve">ительной власти, уполномоченным Правительством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 (за исключением федерального государственного экологического контроля (надзора), осуществляемого на объектах, подведомственных федеральному органу исполнительной власти в области обеспечен</w:t>
      </w:r>
      <w:r>
        <w:rPr>
          <w:rStyle w:val="ed"/>
          <w:color w:val="333333"/>
          <w:sz w:val="27"/>
          <w:szCs w:val="27"/>
        </w:rPr>
        <w:t>ия безопасности).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При осуществлении федерального государственного экологического контроля (надзора) в отношении объектов, указанных в пункте 8 настоящей статьи: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плановые контрольные (надзорные) мероприятия не проводятся;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контрольные (надзорные) ме</w:t>
      </w:r>
      <w:r>
        <w:rPr>
          <w:rStyle w:val="ed"/>
          <w:color w:val="333333"/>
          <w:sz w:val="27"/>
          <w:szCs w:val="27"/>
        </w:rPr>
        <w:t>роприятия проводятся, в том числе на основании программы проверок.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10. Программа проверок формируется органом, осуществляющим федеральный государственный экологический контроль (надзор), на основании поступившего извещения о начале работ по строительству, </w:t>
      </w:r>
      <w:r>
        <w:rPr>
          <w:rStyle w:val="ed"/>
          <w:color w:val="333333"/>
          <w:sz w:val="27"/>
          <w:szCs w:val="27"/>
        </w:rPr>
        <w:t>реконструкции объекта капитального строительства, направляемого застройщиком или техническим заказчиком в орган, осуществляющий федеральный государственный экологический контроль (надзор), не позднее чем за семь рабочих дней до начала строительства, реконс</w:t>
      </w:r>
      <w:r>
        <w:rPr>
          <w:rStyle w:val="ed"/>
          <w:color w:val="333333"/>
          <w:sz w:val="27"/>
          <w:szCs w:val="27"/>
        </w:rPr>
        <w:t>трукции объектов капитального строительства, указанных в пункте 9 настоящей статьи.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Порядок формирования и изменения программы проверок устанавливается положением о федеральном государственном экологическом контроле (надзоре).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После завершения стро</w:t>
      </w:r>
      <w:r>
        <w:rPr>
          <w:rStyle w:val="ed"/>
          <w:color w:val="333333"/>
          <w:sz w:val="27"/>
          <w:szCs w:val="27"/>
        </w:rPr>
        <w:t>ительства, реконструкции объекта капитального строительства проводится контрольное (надзорное)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</w:t>
      </w:r>
      <w:r>
        <w:rPr>
          <w:rStyle w:val="ed"/>
          <w:color w:val="333333"/>
          <w:sz w:val="27"/>
          <w:szCs w:val="27"/>
        </w:rPr>
        <w:t>ва, указанного в пункте 9 настоящей статьи.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органа, осуществляющего федеральный государственный</w:t>
      </w:r>
      <w:r>
        <w:rPr>
          <w:rStyle w:val="ed"/>
          <w:color w:val="333333"/>
          <w:sz w:val="27"/>
          <w:szCs w:val="27"/>
        </w:rPr>
        <w:t xml:space="preserve"> экологический контроль (надзор), предусмотренное пунктом 9 части 3 статьи 55 </w:t>
      </w:r>
      <w:r>
        <w:rPr>
          <w:rStyle w:val="cmd"/>
          <w:color w:val="333333"/>
          <w:sz w:val="27"/>
          <w:szCs w:val="27"/>
        </w:rPr>
        <w:t>Градостроительного кодекса Российской Федерации</w:t>
      </w:r>
      <w:r>
        <w:rPr>
          <w:rStyle w:val="ed"/>
          <w:color w:val="333333"/>
          <w:sz w:val="27"/>
          <w:szCs w:val="27"/>
        </w:rPr>
        <w:t>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66. Права должностных лиц органов государственного эколог</w:t>
      </w:r>
      <w:r>
        <w:rPr>
          <w:rStyle w:val="ed"/>
          <w:color w:val="333333"/>
          <w:sz w:val="27"/>
          <w:szCs w:val="27"/>
        </w:rPr>
        <w:t>ического контроля (надзора)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(Наименование 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1. Должностные лица органов, осуществляющих государственный экологический контроль (надзор), являющиеся </w:t>
      </w:r>
      <w:r>
        <w:rPr>
          <w:rStyle w:val="ed"/>
          <w:color w:val="333333"/>
          <w:sz w:val="27"/>
          <w:szCs w:val="27"/>
        </w:rPr>
        <w:t>государственными инспекторами в области охраны окружающей среды, в порядке, установленном законодательством Российской Федерации, наряду с решениями, принимаемыми в процессе и по результатам проведения контрольных (надзорных) мероприятий, установленными Фе</w:t>
      </w:r>
      <w:r>
        <w:rPr>
          <w:rStyle w:val="ed"/>
          <w:color w:val="333333"/>
          <w:sz w:val="27"/>
          <w:szCs w:val="27"/>
        </w:rPr>
        <w:t xml:space="preserve">деральным законом </w:t>
      </w:r>
      <w:r>
        <w:rPr>
          <w:rStyle w:val="cmd"/>
          <w:color w:val="333333"/>
          <w:sz w:val="27"/>
          <w:szCs w:val="27"/>
        </w:rPr>
        <w:t>от 31 июля 2020 года № 248-ФЗ</w:t>
      </w:r>
      <w:r>
        <w:rPr>
          <w:rStyle w:val="ed"/>
          <w:color w:val="333333"/>
          <w:sz w:val="27"/>
          <w:szCs w:val="27"/>
        </w:rPr>
        <w:t xml:space="preserve"> "О 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направлять в уполномоченные органы материалы, связанные с нарушениями </w:t>
      </w:r>
      <w:r>
        <w:rPr>
          <w:rStyle w:val="ed"/>
          <w:color w:val="333333"/>
          <w:sz w:val="27"/>
          <w:szCs w:val="27"/>
        </w:rPr>
        <w:t>законодательства в области охраны окружающей среды, для решения вопросов о возбуждении уголовных дел;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</w:t>
      </w:r>
      <w:r>
        <w:rPr>
          <w:rStyle w:val="ed"/>
          <w:color w:val="333333"/>
          <w:sz w:val="27"/>
          <w:szCs w:val="27"/>
        </w:rPr>
        <w:t>вие нарушений обязательных требований.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(Пункт 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</w:t>
      </w:r>
      <w:r>
        <w:rPr>
          <w:color w:val="333333"/>
          <w:sz w:val="27"/>
          <w:szCs w:val="27"/>
        </w:rPr>
        <w:t xml:space="preserve"> о возмещении вреда, причиненного окружающей среде и ее компонентам,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Государственные инспектора</w:t>
      </w:r>
      <w:r>
        <w:rPr>
          <w:color w:val="333333"/>
          <w:sz w:val="27"/>
          <w:szCs w:val="27"/>
        </w:rPr>
        <w:t xml:space="preserve"> в области охраны окружающей среды подлежат государственной защите в соответствии с законодательством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18.07.2011 № 242-ФЗ)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67. Производственный контроль в области охраны окружающей ср</w:t>
      </w:r>
      <w:r>
        <w:rPr>
          <w:color w:val="333333"/>
          <w:sz w:val="27"/>
          <w:szCs w:val="27"/>
        </w:rPr>
        <w:t>еды (производственный экологический контроль)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1. Производственный контроль в области охраны окружающей среды (производственный экологический контроль) осуществляется в целях обеспечения выполнения в процессе хозяйственной и иной деятельности мероприятий </w:t>
      </w:r>
      <w:r>
        <w:rPr>
          <w:color w:val="333333"/>
          <w:sz w:val="27"/>
          <w:szCs w:val="27"/>
        </w:rPr>
        <w:t>по охране окружающей среды, рациональному использованию и восстановлению природных ресурсов, а также в целях соблюдения требований в области охраны окружающей среды, установленных законодательством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Юридические лица и и</w:t>
      </w:r>
      <w:r>
        <w:rPr>
          <w:color w:val="333333"/>
          <w:sz w:val="27"/>
          <w:szCs w:val="27"/>
        </w:rPr>
        <w:t xml:space="preserve">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контроля, осуществляют производственный экологический контроль в </w:t>
      </w:r>
      <w:r>
        <w:rPr>
          <w:color w:val="333333"/>
          <w:sz w:val="27"/>
          <w:szCs w:val="27"/>
        </w:rPr>
        <w:t xml:space="preserve">соответствии с установленными требованиями, документируют информацию и хранят данные, полученные по результатам осуществления производственного экологического контроля.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Программа производственного экологического контроля содержит сведения: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инвентаризации выбросов загрязняющих веществ в атмосферный воздух и их источников;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инвентаризации сбросов загрязняющих веществ в окружающую среду и их источников;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инвентаризаци</w:t>
      </w:r>
      <w:r>
        <w:rPr>
          <w:color w:val="333333"/>
          <w:sz w:val="27"/>
          <w:szCs w:val="27"/>
        </w:rPr>
        <w:t>и отходов производства и потребления и объектов их размещения;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подразделениях и (или) должностных лицах, отвечающих за осуществление производственного экологического контроля;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собственных и (или) привлекаемых испытательных лабораториях (центрах), аккре</w:t>
      </w:r>
      <w:r>
        <w:rPr>
          <w:color w:val="333333"/>
          <w:sz w:val="27"/>
          <w:szCs w:val="27"/>
        </w:rPr>
        <w:t>дитованных в соответствии с законодательством Российской Федерации об аккредитации в национальной системе аккредитации;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периодичности и методах осуществления производственного экологического контроля, местах отбора проб и методиках (методах) измерений.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Программа производственного экологического контроля для объектов I категории, указанных в пункте 9 настоящей статьи, дополнительно содержит программу создания системы автоматического контр</w:t>
      </w:r>
      <w:r>
        <w:rPr>
          <w:color w:val="333333"/>
          <w:sz w:val="27"/>
          <w:szCs w:val="27"/>
        </w:rPr>
        <w:t xml:space="preserve">оля или сведения о </w:t>
      </w:r>
      <w:r>
        <w:rPr>
          <w:color w:val="333333"/>
          <w:sz w:val="27"/>
          <w:szCs w:val="27"/>
        </w:rPr>
        <w:lastRenderedPageBreak/>
        <w:t>наличии системы автоматического контроля, созданной в соответствии с настоящим Федеральным законом. </w:t>
      </w:r>
      <w:r>
        <w:rPr>
          <w:rStyle w:val="mark"/>
          <w:sz w:val="27"/>
          <w:szCs w:val="27"/>
        </w:rPr>
        <w:t>(Дополнение пунктом - Федеральный закон от 29.07.2018 № 252-ФЗ)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Требования к содержанию программы производственного экологического кон</w:t>
      </w:r>
      <w:r>
        <w:rPr>
          <w:color w:val="333333"/>
          <w:sz w:val="27"/>
          <w:szCs w:val="27"/>
        </w:rPr>
        <w:t xml:space="preserve">троля,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объектов, </w:t>
      </w:r>
      <w:r>
        <w:rPr>
          <w:color w:val="333333"/>
          <w:sz w:val="27"/>
          <w:szCs w:val="27"/>
        </w:rPr>
        <w:t>оказывающих негативное воздействие на окружающую среду. </w:t>
      </w: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 осуществлении производственного экологического контроля измерения выбросов, сбросов загрязняющих веществ в обязательном порядке п</w:t>
      </w:r>
      <w:r>
        <w:rPr>
          <w:color w:val="333333"/>
          <w:sz w:val="27"/>
          <w:szCs w:val="27"/>
        </w:rPr>
        <w:t xml:space="preserve">роизводятся в 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(маркерные вещества). </w:t>
      </w: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</w:t>
      </w:r>
      <w:r>
        <w:rPr>
          <w:rStyle w:val="cmd"/>
          <w:i/>
          <w:iCs/>
          <w:color w:val="1111EE"/>
          <w:sz w:val="27"/>
          <w:szCs w:val="27"/>
        </w:rPr>
        <w:t>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Документация, содержащая сведения о результатах осуществления производственного экологического контроля, включает в себя документированную информацию: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технологических процессах, технологиях, об оборудовании для производства прод</w:t>
      </w:r>
      <w:r>
        <w:rPr>
          <w:color w:val="333333"/>
          <w:sz w:val="27"/>
          <w:szCs w:val="27"/>
        </w:rPr>
        <w:t>укции (товара), о выполненных работах, об оказанных услугах, о применяемых топливе, сырье и материалах, об образовании отходов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фактических объеме или массе выбросов загрязняющих веществ, сбросов загрязняющих веществ, об уровня</w:t>
      </w:r>
      <w:r>
        <w:rPr>
          <w:color w:val="333333"/>
          <w:sz w:val="27"/>
          <w:szCs w:val="27"/>
        </w:rPr>
        <w:t>х физического воздействия и о методиках (методах) измерений;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обращении с отходами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состоянии окружающей среды, местах отбора проб, методиках (методах) измерений.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</w:t>
      </w:r>
      <w:r>
        <w:rPr>
          <w:rStyle w:val="cmd"/>
          <w:i/>
          <w:iCs/>
          <w:color w:val="1111EE"/>
          <w:sz w:val="27"/>
          <w:szCs w:val="27"/>
        </w:rPr>
        <w:t>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Юридические лица</w:t>
      </w:r>
      <w:r>
        <w:rPr>
          <w:rStyle w:val="ed"/>
          <w:color w:val="333333"/>
          <w:sz w:val="27"/>
          <w:szCs w:val="27"/>
        </w:rPr>
        <w:t>, за исключением юридических лиц, подведомственных федеральному органу исполнительной власти в области обеспечения безопасности,</w:t>
      </w:r>
      <w:r>
        <w:rPr>
          <w:color w:val="333333"/>
          <w:sz w:val="27"/>
          <w:szCs w:val="27"/>
        </w:rPr>
        <w:t> и индивидуальные предприниматели обязаны представлять в уполномоченный Правительством Российской Фед</w:t>
      </w:r>
      <w:r>
        <w:rPr>
          <w:color w:val="333333"/>
          <w:sz w:val="27"/>
          <w:szCs w:val="27"/>
        </w:rPr>
        <w:t xml:space="preserve">ерации </w:t>
      </w:r>
      <w:r>
        <w:rPr>
          <w:color w:val="333333"/>
          <w:sz w:val="27"/>
          <w:szCs w:val="27"/>
        </w:rPr>
        <w:lastRenderedPageBreak/>
        <w:t>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сроки, которые определе</w:t>
      </w:r>
      <w:r>
        <w:rPr>
          <w:color w:val="333333"/>
          <w:sz w:val="27"/>
          <w:szCs w:val="27"/>
        </w:rPr>
        <w:t>ны уполномоченным Правительством Российской Федерации федеральным органом исполнительной власти. 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Юридические лица, подведомственные федеральному органу исполнительной власти в области обеспечения без</w:t>
      </w:r>
      <w:r>
        <w:rPr>
          <w:rStyle w:val="ed"/>
          <w:color w:val="333333"/>
          <w:sz w:val="27"/>
          <w:szCs w:val="27"/>
        </w:rPr>
        <w:t xml:space="preserve">опасности,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сроки, которые определены уполномоченным Правительством Российской </w:t>
      </w:r>
      <w:r>
        <w:rPr>
          <w:rStyle w:val="ed"/>
          <w:color w:val="333333"/>
          <w:sz w:val="27"/>
          <w:szCs w:val="27"/>
        </w:rPr>
        <w:t>Федерации федеральным органом исполнительной власти.</w:t>
      </w:r>
      <w:r>
        <w:rPr>
          <w:rStyle w:val="mark"/>
          <w:sz w:val="27"/>
          <w:szCs w:val="27"/>
        </w:rPr>
        <w:t> (Дополнение абзацем - Федеральный закон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Форма отчета об организации и о результатах осуществления производственн</w:t>
      </w:r>
      <w:r>
        <w:rPr>
          <w:color w:val="333333"/>
          <w:sz w:val="27"/>
          <w:szCs w:val="27"/>
        </w:rPr>
        <w:t xml:space="preserve">ого экологического контроля, методические рекомендации по ее заполнению, в том числе в форме электронного документа, подписанного усиленной квалифицированной электронной подписью, утверждаются уполномоченным Правительством Российской Федерации федеральным </w:t>
      </w:r>
      <w:r>
        <w:rPr>
          <w:color w:val="333333"/>
          <w:sz w:val="27"/>
          <w:szCs w:val="27"/>
        </w:rPr>
        <w:t xml:space="preserve">органом исполнительной власти. </w:t>
      </w: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 объектах I категории стационарные источники выбросов загрязняющих веществ, сбросов загрязняющих веществ, образующихся при эксплуатации технических устройст</w:t>
      </w:r>
      <w:r>
        <w:rPr>
          <w:color w:val="333333"/>
          <w:sz w:val="27"/>
          <w:szCs w:val="27"/>
        </w:rPr>
        <w:t>в, оборудования или их совокупности (установок), виды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 и (или) сбросов загрязняющих веще</w:t>
      </w:r>
      <w:r>
        <w:rPr>
          <w:color w:val="333333"/>
          <w:sz w:val="27"/>
          <w:szCs w:val="27"/>
        </w:rPr>
        <w:t>ств, а также техническими средствами фиксации и передачи информации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на основании про</w:t>
      </w:r>
      <w:r>
        <w:rPr>
          <w:color w:val="333333"/>
          <w:sz w:val="27"/>
          <w:szCs w:val="27"/>
        </w:rPr>
        <w:t>граммы создания системы автоматического контроля.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Программой создания системы автоматического контроля определяются стационарные источники и показатели выбросов загрязняющих веществ и (или) сбросов загрязняющих веществ, подлежащие автоматическому контролю,</w:t>
      </w:r>
      <w:r>
        <w:rPr>
          <w:color w:val="333333"/>
          <w:sz w:val="27"/>
          <w:szCs w:val="27"/>
        </w:rPr>
        <w:t xml:space="preserve"> места и сроки установки автоматических средств измерения и учета </w:t>
      </w:r>
      <w:r>
        <w:rPr>
          <w:color w:val="333333"/>
          <w:sz w:val="27"/>
          <w:szCs w:val="27"/>
        </w:rPr>
        <w:lastRenderedPageBreak/>
        <w:t>показателей выбросов загрязняющих веществ и (или) сбросов загрязняющих веществ, а также технических средств фиксации и передачи информации о показателях выбросов загрязняющих веществ и (или)</w:t>
      </w:r>
      <w:r>
        <w:rPr>
          <w:color w:val="333333"/>
          <w:sz w:val="27"/>
          <w:szCs w:val="27"/>
        </w:rPr>
        <w:t xml:space="preserve"> сбросов загрязняющих веществ в государственный реестр объектов, оказывающих негативное воздействие на окружающую среду, состав и форма передаваемой информации.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 создания и эксплуатации системы автоматического контроля утверждаются Правительством Ро</w:t>
      </w:r>
      <w:r>
        <w:rPr>
          <w:color w:val="333333"/>
          <w:sz w:val="27"/>
          <w:szCs w:val="27"/>
        </w:rPr>
        <w:t>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создания системы автоматического контроля не может превышать четыре года со дня получения или пересмотра комплексного экологического разрешения. В случае, если программой повышения экологической эффективности предусмотрены мероприя</w:t>
      </w:r>
      <w:r>
        <w:rPr>
          <w:color w:val="333333"/>
          <w:sz w:val="27"/>
          <w:szCs w:val="27"/>
        </w:rPr>
        <w:t>тия, связанные с реконструкцией стационарных источников, подлежащих оснащению автоматическими средствами измерения и учета показателей выбросов загрязняющих веществ и (или) сбросов загрязняющих веществ, а также техническими средствами фиксации и передачи и</w:t>
      </w:r>
      <w:r>
        <w:rPr>
          <w:color w:val="333333"/>
          <w:sz w:val="27"/>
          <w:szCs w:val="27"/>
        </w:rPr>
        <w:t>нформации о показателях выбросов загрязняющих веществ и (или) сбросов загрязняющих веществ в государственный реестр объектов, оказывающих негативное воздействие на окружающую среду, сроки оснащения таких стационарных источников определяются с учетом сроков</w:t>
      </w:r>
      <w:r>
        <w:rPr>
          <w:color w:val="333333"/>
          <w:sz w:val="27"/>
          <w:szCs w:val="27"/>
        </w:rPr>
        <w:t xml:space="preserve"> реализации мероприятий программы повышения экологической эффективности.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 (В редакции Федерального закона от 29.07.2018 № 252-ФЗ)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Требования к автоматическим средствам измерения и учета по</w:t>
      </w:r>
      <w:r>
        <w:rPr>
          <w:color w:val="333333"/>
          <w:sz w:val="27"/>
          <w:szCs w:val="27"/>
        </w:rPr>
        <w:t>казателей выбросов загрязняющих веществ и (или) сбросов загрязняющих веществ, а также техническим средствам фиксации и передачи информации о показателях выбросов загрязняющих веществ и (или) сбросов загрязняющих веществ в государственный реестр объектов, о</w:t>
      </w:r>
      <w:r>
        <w:rPr>
          <w:color w:val="333333"/>
          <w:sz w:val="27"/>
          <w:szCs w:val="27"/>
        </w:rPr>
        <w:t xml:space="preserve">казывающих негативное воздействие на окружающую среду, устанавливаются Правительством Российской Федерации. </w:t>
      </w:r>
      <w:r>
        <w:rPr>
          <w:rStyle w:val="mark"/>
          <w:sz w:val="27"/>
          <w:szCs w:val="27"/>
        </w:rPr>
        <w:t xml:space="preserve">(Дополнение пунктом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 (В редакции Федерального закона от 29.07.2018 № 252-ФЗ)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План мероприят</w:t>
      </w:r>
      <w:r>
        <w:rPr>
          <w:color w:val="333333"/>
          <w:sz w:val="27"/>
          <w:szCs w:val="27"/>
        </w:rPr>
        <w:t>ий по охране окружающей среды, программа повышения экологической эффективности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х</w:t>
      </w:r>
      <w:r>
        <w:rPr>
          <w:color w:val="333333"/>
          <w:sz w:val="27"/>
          <w:szCs w:val="27"/>
        </w:rPr>
        <w:t>озяйственную и (или) иную деятельность на объектах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случае невозм</w:t>
      </w:r>
      <w:r>
        <w:rPr>
          <w:color w:val="333333"/>
          <w:sz w:val="27"/>
          <w:szCs w:val="27"/>
        </w:rPr>
        <w:t>ожности соблюдения нормативов допустимых выбросов, нормативов допустимых сбросов, технологических нормативов юридическими лицами или индивидуальными предпринимателями, осуществляющими хозяйственную и (или) иную деятельность на объектах I категории, на пери</w:t>
      </w:r>
      <w:r>
        <w:rPr>
          <w:color w:val="333333"/>
          <w:sz w:val="27"/>
          <w:szCs w:val="27"/>
        </w:rPr>
        <w:t>од поэтапного достижения нормативов допустимых выбросов, нормативов допустимых сбросов, технологических нормативов в обязательном порядке разрабатывается и утверждается программа повышения экологической эффективности.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План мероприятий по охране окружающ</w:t>
      </w:r>
      <w:r>
        <w:rPr>
          <w:color w:val="333333"/>
          <w:sz w:val="27"/>
          <w:szCs w:val="27"/>
        </w:rPr>
        <w:t>ей среды включает в себя перечень мероприятий по снижению негативного воздействия на окружающую среду, сроки их выполнения, объем и источники финансирования, перечень ответственных за их выполнение должностных лиц.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Программа повышения экологической эффекти</w:t>
      </w:r>
      <w:r>
        <w:rPr>
          <w:color w:val="333333"/>
          <w:sz w:val="27"/>
          <w:szCs w:val="27"/>
        </w:rPr>
        <w:t>вности включает в себя перечень мероприятий по реконструкции, техническому перевооружению объектов, оказывающих негативное воздействие на окружающую среду, сроки их выполнения, объем и источники финансирования, перечень ответственных за их выполнение должн</w:t>
      </w:r>
      <w:r>
        <w:rPr>
          <w:color w:val="333333"/>
          <w:sz w:val="27"/>
          <w:szCs w:val="27"/>
        </w:rPr>
        <w:t>остных лиц.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Для установления временно разрешенных выбросов, временно разрешенных сбросов план мероприятий по охране окружающей среды, программа повышения экологической эффективности включают в себя показатели и график поэтапного снижения негативного воз</w:t>
      </w:r>
      <w:r>
        <w:rPr>
          <w:color w:val="333333"/>
          <w:sz w:val="27"/>
          <w:szCs w:val="27"/>
        </w:rPr>
        <w:t>действия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план мероприятий по охране окружающей среды, программу повышения экологической эффективности включаются также мероприятия, предусмотренные </w:t>
      </w:r>
      <w:r>
        <w:rPr>
          <w:rStyle w:val="ed"/>
          <w:color w:val="333333"/>
          <w:sz w:val="27"/>
          <w:szCs w:val="27"/>
        </w:rPr>
        <w:t xml:space="preserve">подпунктами 1 - 3 пункта 4 статьи 17 настоящего Федерального закона, и могут быть </w:t>
      </w:r>
      <w:r>
        <w:rPr>
          <w:rStyle w:val="ed"/>
          <w:color w:val="333333"/>
          <w:sz w:val="27"/>
          <w:szCs w:val="27"/>
        </w:rPr>
        <w:t>включены мероприятия, предусмотренные подпунктом 4 пункта 4 статьи 17 настоящего Федерального закона</w:t>
      </w:r>
      <w:r>
        <w:rPr>
          <w:color w:val="333333"/>
          <w:sz w:val="27"/>
          <w:szCs w:val="27"/>
        </w:rPr>
        <w:t>.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26.07.2019 № 195-ФЗ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Не подлежат включению в план мероприятий по охране окружающей среды, программу повышения экологиче</w:t>
      </w:r>
      <w:r>
        <w:rPr>
          <w:color w:val="333333"/>
          <w:sz w:val="27"/>
          <w:szCs w:val="27"/>
        </w:rPr>
        <w:t>ской эффективности мероприятия, направленные на обеспечение эксплуатации зданий, сооружений, оборудования, устройств природоохранного значения.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Срок реализации плана мероприятий по охране окружающей среды не может превышать семь лет и не подлежит продле</w:t>
      </w:r>
      <w:r>
        <w:rPr>
          <w:color w:val="333333"/>
          <w:sz w:val="27"/>
          <w:szCs w:val="27"/>
        </w:rPr>
        <w:t>нию.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реализации программы повышения экологической эффективности не может превышать семь лет и не подлежит продлению, за исключением случаев, предусмотренных пунктом 6 настоящей статьи.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Для объектов, оказывающих негативное воздействие на окружающую </w:t>
      </w:r>
      <w:r>
        <w:rPr>
          <w:color w:val="333333"/>
          <w:sz w:val="27"/>
          <w:szCs w:val="27"/>
        </w:rPr>
        <w:t xml:space="preserve">среду, численность работников на которых составляет не менее чем 25 процентов численности работающего населения соответствующего населенного пункта (градообразующих организаций) или превышает пять тысяч человек, а также для объектов, хозяйственная и (или) </w:t>
      </w:r>
      <w:r>
        <w:rPr>
          <w:color w:val="333333"/>
          <w:sz w:val="27"/>
          <w:szCs w:val="27"/>
        </w:rPr>
        <w:t>иная деятельность на которых осуществляется федеральными государственными унитарными предприятиями или открытыми акционерными обществами, акции которых находятся в федеральной собственности и которые осуществляют производство продукции (товаров), выполнени</w:t>
      </w:r>
      <w:r>
        <w:rPr>
          <w:color w:val="333333"/>
          <w:sz w:val="27"/>
          <w:szCs w:val="27"/>
        </w:rPr>
        <w:t>е работ, оказание услуг и имеют стратегическое значение для обеспечения обороноспособности и безопасности государства, срок реализации программы повышения экологической эффективности не может превышать четырнадцать лет и не подлежит продлению.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Правила р</w:t>
      </w:r>
      <w:r>
        <w:rPr>
          <w:color w:val="333333"/>
          <w:sz w:val="27"/>
          <w:szCs w:val="27"/>
        </w:rPr>
        <w:t>азработки плана мероприятий по охране окружающей среды,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Проект программы повышения экологическо</w:t>
      </w:r>
      <w:r>
        <w:rPr>
          <w:rStyle w:val="ed"/>
          <w:color w:val="333333"/>
          <w:sz w:val="27"/>
          <w:szCs w:val="27"/>
        </w:rPr>
        <w:t>й эффективности до ее утверждения юридическим лицом или индивидуальным предпринимателем подлежит одобрению межведомственной комиссией, которую создает уполномоченный Правительством Российской Федерации федеральный орган исполнительной власти, устанавливающ</w:t>
      </w:r>
      <w:r>
        <w:rPr>
          <w:rStyle w:val="ed"/>
          <w:color w:val="333333"/>
          <w:sz w:val="27"/>
          <w:szCs w:val="27"/>
        </w:rPr>
        <w:t>ий порядок рассмотрения и одобрения проекта программы повышения экологической эффективности. В состав такой межведомственной комиссии включаются представители заинтересованных федеральных органов исполнительной власти, Государственной корпорации по атомной</w:t>
      </w:r>
      <w:r>
        <w:rPr>
          <w:rStyle w:val="ed"/>
          <w:color w:val="333333"/>
          <w:sz w:val="27"/>
          <w:szCs w:val="27"/>
        </w:rPr>
        <w:t xml:space="preserve"> энергии "Росатом", органов исполнительной власти субъектов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общественных и экспертных организаций.</w:t>
      </w:r>
      <w:r>
        <w:rPr>
          <w:rStyle w:val="mark"/>
          <w:sz w:val="27"/>
          <w:szCs w:val="27"/>
        </w:rPr>
        <w:t xml:space="preserve"> 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26.07.2019 № 195-ФЗ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 о межведомственной комиссии утверждается Правительством Российской Фе</w:t>
      </w:r>
      <w:r>
        <w:rPr>
          <w:color w:val="333333"/>
          <w:sz w:val="27"/>
          <w:szCs w:val="27"/>
        </w:rPr>
        <w:t>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Уполномоченный Правительством Российской Федерации федеральный орган исполнительной власти, указанный в пункте 8 настоящей статьи, размещает проект программы повышения экологической эффективности на своем официальном сайте в информационно-телек</w:t>
      </w:r>
      <w:r>
        <w:rPr>
          <w:color w:val="333333"/>
          <w:sz w:val="27"/>
          <w:szCs w:val="27"/>
        </w:rPr>
        <w:t>оммуникационной сети "Интернет", обеспечивающей возможность свободного доступа к нему заинтересованных лиц.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Срок рассмотрения </w:t>
      </w:r>
      <w:r>
        <w:rPr>
          <w:rStyle w:val="ed"/>
          <w:color w:val="333333"/>
          <w:sz w:val="27"/>
          <w:szCs w:val="27"/>
        </w:rPr>
        <w:t xml:space="preserve">проекта </w:t>
      </w:r>
      <w:r>
        <w:rPr>
          <w:color w:val="333333"/>
          <w:sz w:val="27"/>
          <w:szCs w:val="27"/>
        </w:rPr>
        <w:t>программы повышения экологической эффективности не может превышать </w:t>
      </w:r>
      <w:r>
        <w:rPr>
          <w:rStyle w:val="ed"/>
          <w:color w:val="333333"/>
          <w:sz w:val="27"/>
          <w:szCs w:val="27"/>
        </w:rPr>
        <w:t>два</w:t>
      </w:r>
      <w:r>
        <w:rPr>
          <w:color w:val="333333"/>
          <w:sz w:val="27"/>
          <w:szCs w:val="27"/>
        </w:rPr>
        <w:t xml:space="preserve"> месяца </w:t>
      </w:r>
      <w:r>
        <w:rPr>
          <w:color w:val="333333"/>
          <w:sz w:val="27"/>
          <w:szCs w:val="27"/>
        </w:rPr>
        <w:t>и может быть продлен по обращению заявителя, но не более чем на два месяца.</w:t>
      </w:r>
      <w:r>
        <w:rPr>
          <w:rStyle w:val="mark"/>
          <w:sz w:val="27"/>
          <w:szCs w:val="27"/>
        </w:rPr>
        <w:t> (В редакции Федерального закона от 27.12.2019 № 453-ФЗ)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Юридические лица и индивидуальные предприниматели ежегодно представляют отчет о выполнении плана мероприятий по охране о</w:t>
      </w:r>
      <w:r>
        <w:rPr>
          <w:color w:val="333333"/>
          <w:sz w:val="27"/>
          <w:szCs w:val="27"/>
        </w:rPr>
        <w:t>кружающей среды,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Уполномоченный</w:t>
      </w:r>
      <w:r>
        <w:rPr>
          <w:color w:val="333333"/>
          <w:sz w:val="27"/>
          <w:szCs w:val="27"/>
        </w:rPr>
        <w:t xml:space="preserve">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</w:t>
      </w:r>
      <w:r>
        <w:rPr>
          <w:color w:val="333333"/>
          <w:sz w:val="27"/>
          <w:szCs w:val="27"/>
        </w:rPr>
        <w:t>хране окружающей среды, программы повышения экологической эффективности.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Программы повышения экологической эффективности, планы мероприятий по охране окружающей среды организаций, эксплуатирующих централизованные системы водоотведения поселений или гор</w:t>
      </w:r>
      <w:r>
        <w:rPr>
          <w:color w:val="333333"/>
          <w:sz w:val="27"/>
          <w:szCs w:val="27"/>
        </w:rPr>
        <w:t>одских округов,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об очистке сточных вод с использованием централизованных с</w:t>
      </w:r>
      <w:r>
        <w:rPr>
          <w:color w:val="333333"/>
          <w:sz w:val="27"/>
          <w:szCs w:val="27"/>
        </w:rPr>
        <w:t xml:space="preserve">истем водоотведения поселений или городских округов, информация о программах повышения экологической эффективности, планах мероприятий по охране окружающей среды, указанных в абзаце первом настоящего пункта, об </w:t>
      </w:r>
      <w:r>
        <w:rPr>
          <w:color w:val="333333"/>
          <w:sz w:val="27"/>
          <w:szCs w:val="27"/>
        </w:rPr>
        <w:lastRenderedPageBreak/>
        <w:t>итогах реализации этих программ и планов не р</w:t>
      </w:r>
      <w:r>
        <w:rPr>
          <w:color w:val="333333"/>
          <w:sz w:val="27"/>
          <w:szCs w:val="27"/>
        </w:rPr>
        <w:t xml:space="preserve">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информационно-телекоммуникационной сети "Интернет" (в случае отсутствия такого сайта на сайте </w:t>
      </w:r>
      <w:r>
        <w:rPr>
          <w:color w:val="333333"/>
          <w:sz w:val="27"/>
          <w:szCs w:val="27"/>
        </w:rPr>
        <w:t>субъекта Российской Федерации в информационно-телекоммуникационной сети "Интернет").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68. Общественный контроль в област</w:t>
      </w:r>
      <w:r>
        <w:rPr>
          <w:color w:val="333333"/>
          <w:sz w:val="27"/>
          <w:szCs w:val="27"/>
        </w:rPr>
        <w:t>и охраны окружающей среды (общественный экологический контроль)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Общественный контроль в области охраны окружающей среды (общественный экологический контроль) осуществляется в целях реализации права каждого на благоприятную окружающую среду и предотвра</w:t>
      </w:r>
      <w:r>
        <w:rPr>
          <w:color w:val="333333"/>
          <w:sz w:val="27"/>
          <w:szCs w:val="27"/>
        </w:rPr>
        <w:t>щения нарушения законодательства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Общественный контроль в области охраны окружающей среды (общественный экологический контроль) осуществляется общественными объединениями и иными некоммерческими организациями в соответс</w:t>
      </w:r>
      <w:r>
        <w:rPr>
          <w:color w:val="333333"/>
          <w:sz w:val="27"/>
          <w:szCs w:val="27"/>
        </w:rPr>
        <w:t>твии с их уставами, а также гражданами в соответствии 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Результаты общественного контроля в области охраны окружающей среды (общественного экологического контроля), представленные в органы государственной власти Российской Федерации, </w:t>
      </w:r>
      <w:r>
        <w:rPr>
          <w:color w:val="333333"/>
          <w:sz w:val="27"/>
          <w:szCs w:val="27"/>
        </w:rPr>
        <w:t>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Граждане, изъявившие желание оказывать органам государственного надзора содейст</w:t>
      </w:r>
      <w:r>
        <w:rPr>
          <w:color w:val="333333"/>
          <w:sz w:val="27"/>
          <w:szCs w:val="27"/>
        </w:rPr>
        <w:t>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Обще</w:t>
      </w:r>
      <w:r>
        <w:rPr>
          <w:color w:val="333333"/>
          <w:sz w:val="27"/>
          <w:szCs w:val="27"/>
        </w:rPr>
        <w:t xml:space="preserve">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надзора. </w:t>
      </w:r>
      <w:r>
        <w:rPr>
          <w:rStyle w:val="mark"/>
          <w:sz w:val="27"/>
          <w:szCs w:val="27"/>
        </w:rPr>
        <w:t>(Дополнение пунктом - Федеральный закон от 03.07.2016 № 353-ФЗ)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5. О</w:t>
      </w:r>
      <w:r>
        <w:rPr>
          <w:color w:val="333333"/>
          <w:sz w:val="27"/>
          <w:szCs w:val="27"/>
        </w:rPr>
        <w:t xml:space="preserve">бщественным инспекторам по охране окружающей среды выдаются удостоверения. </w:t>
      </w:r>
      <w:r>
        <w:rPr>
          <w:rStyle w:val="mark"/>
          <w:sz w:val="27"/>
          <w:szCs w:val="27"/>
        </w:rPr>
        <w:t>(Дополнение пунктом - Федеральный закон от 03.07.2016 № 353-ФЗ)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Общественные инспекторы по охране окружающей среды имеют право: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фиксировать, в том числе с помощью фото- и виде</w:t>
      </w:r>
      <w:r>
        <w:rPr>
          <w:color w:val="333333"/>
          <w:sz w:val="27"/>
          <w:szCs w:val="27"/>
        </w:rPr>
        <w:t>осъемки, правонарушения в области охраны окружающей среды и природопользования и направлять соответствующие материалы, содержащие данные, указывающие на наличие признаков административного правонарушения, в органы государственного надзора;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принимать мер</w:t>
      </w:r>
      <w:r>
        <w:rPr>
          <w:color w:val="333333"/>
          <w:sz w:val="27"/>
          <w:szCs w:val="27"/>
        </w:rPr>
        <w:t>ы по обеспечению сохранности вещественных доказательств на местах совершения правонарушений;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сообщать в устной форме физическим лицам информацию, касающуюся совершения физическим лицом правонарушения в области охраны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содействовать в</w:t>
      </w:r>
      <w:r>
        <w:rPr>
          <w:color w:val="333333"/>
          <w:sz w:val="27"/>
          <w:szCs w:val="27"/>
        </w:rPr>
        <w:t xml:space="preserve"> реализации государственных программ по охране объектов животного мира и среды их обитания;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обращаться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к </w:t>
      </w:r>
      <w:r>
        <w:rPr>
          <w:color w:val="333333"/>
          <w:sz w:val="27"/>
          <w:szCs w:val="27"/>
        </w:rPr>
        <w:t>должностным лицам, в организации о предоставлении своевременной, полной, достоверной, необходимой для осуществления общественного контроля в области охраны окружающей среды (общественного экологического контроля) информации о состоянии окружающей среды, пр</w:t>
      </w:r>
      <w:r>
        <w:rPr>
          <w:color w:val="333333"/>
          <w:sz w:val="27"/>
          <w:szCs w:val="27"/>
        </w:rPr>
        <w:t>инимаемых мерах по ее охране, об обстоятельствах и фактах осуществления хозяйственной и иной деятельности, которые негативно воздействуют на окружающую среду, создают угрозу жизни, здоровью и имуществу граждан;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участвовать в работе по экологическому про</w:t>
      </w:r>
      <w:r>
        <w:rPr>
          <w:color w:val="333333"/>
          <w:sz w:val="27"/>
          <w:szCs w:val="27"/>
        </w:rPr>
        <w:t>свещению населения. </w:t>
      </w:r>
      <w:r>
        <w:rPr>
          <w:rStyle w:val="mark"/>
          <w:sz w:val="27"/>
          <w:szCs w:val="27"/>
        </w:rPr>
        <w:t>(Дополнение подпунктом - Федеральный закон от 03.07.2016 № 353-ФЗ)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Порядок организации деятельности общественных инспекторов по охране окружающей среды, в том числе форма удостоверения, порядок его выдач, порядок взаимодействия общес</w:t>
      </w:r>
      <w:r>
        <w:rPr>
          <w:color w:val="333333"/>
          <w:sz w:val="27"/>
          <w:szCs w:val="27"/>
        </w:rPr>
        <w:t xml:space="preserve">твенных советов органов государственного лесного и экологического надзора и общественных инспекторов по охране окружающей среды, устанавливается уполномоченным </w:t>
      </w:r>
      <w:r>
        <w:rPr>
          <w:color w:val="333333"/>
          <w:sz w:val="27"/>
          <w:szCs w:val="27"/>
        </w:rPr>
        <w:lastRenderedPageBreak/>
        <w:t xml:space="preserve">федеральным органом исполнительной власти. </w:t>
      </w:r>
      <w:r>
        <w:rPr>
          <w:rStyle w:val="mark"/>
          <w:sz w:val="27"/>
          <w:szCs w:val="27"/>
        </w:rPr>
        <w:t>(Дополнение пунктом - Федеральный закон от 03.07.2016</w:t>
      </w:r>
      <w:r>
        <w:rPr>
          <w:rStyle w:val="mark"/>
          <w:sz w:val="27"/>
          <w:szCs w:val="27"/>
        </w:rPr>
        <w:t> № 353-ФЗ)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31.12.2005 № 199-ФЗ)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 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29.12.2004 № 199-ФЗ) (Утратила силу - Федеральный закон от 31.12.2005 № 199-ФЗ)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69. Государственный учет объектов, оказывающих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учет объектов, оказывающих негативное воздействие на окружающую среду, осуществляется в целях получения достоверной информации об объектах</w:t>
      </w:r>
      <w:r>
        <w:rPr>
          <w:color w:val="333333"/>
          <w:sz w:val="27"/>
          <w:szCs w:val="27"/>
        </w:rPr>
        <w:t>, оказывающих негативное воздействие на окружающую среду, определения областей применения наилучших доступных технологий, применения программно-целевых методов планирования, а также в целях планирования осуществления государственного экологического надзора</w:t>
      </w:r>
      <w:r>
        <w:rPr>
          <w:color w:val="333333"/>
          <w:sz w:val="27"/>
          <w:szCs w:val="27"/>
        </w:rPr>
        <w:t>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Государственный учет объектов, оказывающих негативное воздействие на окружающую среду, включает в себя в том числе государственный учет выбросов вредных (загрязняющих) веществ в атмосферный воздух, вредных физических воздействий на атмосферный воздух </w:t>
      </w:r>
      <w:r>
        <w:rPr>
          <w:color w:val="333333"/>
          <w:sz w:val="27"/>
          <w:szCs w:val="27"/>
        </w:rPr>
        <w:t xml:space="preserve">и их источников в соответствии с законодательством Российской Федерации в области охраны атмосферного воздуха, а также государственный учет в области обращения с отходами производства и потребления в соответствии с законодательством Российской Федерации в </w:t>
      </w:r>
      <w:r>
        <w:rPr>
          <w:color w:val="333333"/>
          <w:sz w:val="27"/>
          <w:szCs w:val="27"/>
        </w:rPr>
        <w:t>области обращения с отходами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Государственный учет объектов, оказывающих негативное воздействие на окружающую среду, осуществляется в форме ведения государственного реестра объектов, оказывающих негативное воздействие на окруж</w:t>
      </w:r>
      <w:r>
        <w:rPr>
          <w:color w:val="333333"/>
          <w:sz w:val="27"/>
          <w:szCs w:val="27"/>
        </w:rPr>
        <w:t xml:space="preserve">ающую среду, который представляет собой государственную информационную систему, создание и эксплуатация которой осуществляются в соответствии с настоящим Федеральным законом, законодательством Российской Федерации об информации, информационных технологиях </w:t>
      </w:r>
      <w:r>
        <w:rPr>
          <w:color w:val="333333"/>
          <w:sz w:val="27"/>
          <w:szCs w:val="27"/>
        </w:rPr>
        <w:t>и о защите информации и иными нормативными правовыми актами.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Государственный реестр объектов, оказывающих негативное воздействие на окружающую среду, включает в себя: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наименование, организационно-правовую форму и адрес (место нахождения) юридического ли</w:t>
      </w:r>
      <w:r>
        <w:rPr>
          <w:color w:val="333333"/>
          <w:sz w:val="27"/>
          <w:szCs w:val="27"/>
        </w:rPr>
        <w:t>ца или фамилию, имя, отчество (при наличии), место жительства, дату государственной регистрации индивидуального предпринимателя, осуществляющих хозяйственную и (или) иную деятельность на объекте, оказывающем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</w:t>
      </w:r>
      <w:r>
        <w:rPr>
          <w:color w:val="333333"/>
          <w:sz w:val="27"/>
          <w:szCs w:val="27"/>
        </w:rPr>
        <w:t>ения о фактическом месте нахождения и категории объекта, оказывающего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виде хозяйственной и (или) иной деятельности, об объеме производимой продукции (товара), о выполняемых работах, об оказываемых услу</w:t>
      </w:r>
      <w:r>
        <w:rPr>
          <w:color w:val="333333"/>
          <w:sz w:val="27"/>
          <w:szCs w:val="27"/>
        </w:rPr>
        <w:t>гах;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наличии заключения государственной экологической экспертизы и (или)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экспертизе, законод</w:t>
      </w:r>
      <w:r>
        <w:rPr>
          <w:color w:val="333333"/>
          <w:sz w:val="27"/>
          <w:szCs w:val="27"/>
        </w:rPr>
        <w:t>ательством о градостроительной деятельности случаях;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стационарных источниках, об уровне и (или) объеме или о массе выбросов, сбросов загрязняющих веществ, о размещении отходов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декларациях о плате за негатив</w:t>
      </w:r>
      <w:r>
        <w:rPr>
          <w:color w:val="333333"/>
          <w:sz w:val="27"/>
          <w:szCs w:val="27"/>
        </w:rPr>
        <w:t>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комплексных экологических разрешениях или декларациях о воздействии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программе производственного экологического контроля и результатах ее осуществления; </w:t>
      </w:r>
      <w:r>
        <w:rPr>
          <w:rStyle w:val="mark"/>
          <w:sz w:val="27"/>
          <w:szCs w:val="27"/>
        </w:rPr>
        <w:t>(В редакции Федерального</w:t>
      </w:r>
      <w:r>
        <w:rPr>
          <w:rStyle w:val="mark"/>
          <w:sz w:val="27"/>
          <w:szCs w:val="27"/>
        </w:rPr>
        <w:t xml:space="preserve"> закона от 29.07.2018 № 252-ФЗ)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сведения о мероприятиях по снижению негативного воздействия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информацию о применяемых на объектах I категории технологиях и об их соответствии наилучшим доступным технологиям;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информацию о технических сре</w:t>
      </w:r>
      <w:r>
        <w:rPr>
          <w:color w:val="333333"/>
          <w:sz w:val="27"/>
          <w:szCs w:val="27"/>
        </w:rPr>
        <w:t>дствах по обезвреживанию выбросов, сбросов загрязняющих веществ, технических средствах и технологиях по обезвреживанию и безопасному размещению отходов производства и потребления;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сведения о результатах осуществления государственного экологического надзора</w:t>
      </w:r>
      <w:r>
        <w:rPr>
          <w:color w:val="333333"/>
          <w:sz w:val="27"/>
          <w:szCs w:val="27"/>
        </w:rPr>
        <w:t>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информацию о консервации, ликвидации объекта, оказывающего негативное воздействие на окружающую среду, об изменении его места нахождения, о замене юридического лица или индивидуального предпринимателя, эксплуатирующих объект, оказывающий негативное возде</w:t>
      </w:r>
      <w:r>
        <w:rPr>
          <w:color w:val="333333"/>
          <w:sz w:val="27"/>
          <w:szCs w:val="27"/>
        </w:rPr>
        <w:t>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Сбор, хранение, обработка, предоставление и распространение информации, характеризующей объект, оказывающий негативное воздействие на окружающую среду, осуществляются в соответствии с законодательством Российской Федерации об</w:t>
      </w:r>
      <w:r>
        <w:rPr>
          <w:color w:val="333333"/>
          <w:sz w:val="27"/>
          <w:szCs w:val="27"/>
        </w:rPr>
        <w:t xml:space="preserve"> информации, информационных технологиях и о защите информации.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Сопоставимость сведений, содержащихся в государственном реестре объектов, оказывающих негативное воздействие на окружающую среду, и их автоматизированная обработка обеспечиваются за счет исп</w:t>
      </w:r>
      <w:r>
        <w:rPr>
          <w:color w:val="333333"/>
          <w:sz w:val="27"/>
          <w:szCs w:val="27"/>
        </w:rPr>
        <w:t>ользования кодов объектов, оказывающих негативное воздействие на окружающую среду, идентификационных номеров налогоплательщиков, общероссийских классификаторов технико-экономической и социальной информации.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Кодом объекта, оказывающего негативное воздействи</w:t>
      </w:r>
      <w:r>
        <w:rPr>
          <w:color w:val="333333"/>
          <w:sz w:val="27"/>
          <w:szCs w:val="27"/>
        </w:rPr>
        <w:t>е на окружающую среду, является уникальный номер, не повторяющийся во времени, присвоенный объекту, оказывающему негативное воздействие на окружающую среду, при осуществлении государственного учета объектов, оказывающих негативное воздействие на окружающую</w:t>
      </w:r>
      <w:r>
        <w:rPr>
          <w:color w:val="333333"/>
          <w:sz w:val="27"/>
          <w:szCs w:val="27"/>
        </w:rPr>
        <w:t xml:space="preserve"> среду, и подлежащий сохранению до ликвидации данного объекта.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Государственный реестр объектов, оказывающих негативное воздействие на окружающую среду, состоит из федерального государственного реестра объектов, оказывающих негативное воздействие на окру</w:t>
      </w:r>
      <w:r>
        <w:rPr>
          <w:color w:val="333333"/>
          <w:sz w:val="27"/>
          <w:szCs w:val="27"/>
        </w:rPr>
        <w:t>жающую среду, и региональных государственных реестров объектов, оказывающих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Ведение федерального государственного реестра объектов, оказывающих негативное воздействие на окружающую среду и подлежащих в соответ</w:t>
      </w:r>
      <w:r>
        <w:rPr>
          <w:color w:val="333333"/>
          <w:sz w:val="27"/>
          <w:szCs w:val="27"/>
        </w:rPr>
        <w:t xml:space="preserve">ствии со статьей 65 настоящего Федерального закона федеральному государственному экологическому </w:t>
      </w:r>
      <w:r>
        <w:rPr>
          <w:rStyle w:val="ed"/>
          <w:color w:val="333333"/>
          <w:sz w:val="27"/>
          <w:szCs w:val="27"/>
        </w:rPr>
        <w:t>контролю (надзору)</w:t>
      </w:r>
      <w:r>
        <w:rPr>
          <w:color w:val="333333"/>
          <w:sz w:val="27"/>
          <w:szCs w:val="27"/>
        </w:rPr>
        <w:t>, осуществляется уполномоченным Правительством Российской Федерации федеральным органом исполнительной власти</w:t>
      </w:r>
      <w:r>
        <w:rPr>
          <w:rStyle w:val="ed"/>
          <w:color w:val="333333"/>
          <w:sz w:val="27"/>
          <w:szCs w:val="27"/>
        </w:rPr>
        <w:t>, за исключением объектов, подвед</w:t>
      </w:r>
      <w:r>
        <w:rPr>
          <w:rStyle w:val="ed"/>
          <w:color w:val="333333"/>
          <w:sz w:val="27"/>
          <w:szCs w:val="27"/>
        </w:rPr>
        <w:t xml:space="preserve">омственных федеральному органу исполнительной власти в области обеспечения </w:t>
      </w:r>
      <w:r>
        <w:rPr>
          <w:rStyle w:val="ed"/>
          <w:color w:val="333333"/>
          <w:sz w:val="27"/>
          <w:szCs w:val="27"/>
        </w:rPr>
        <w:lastRenderedPageBreak/>
        <w:t>безопасности, и федеральным органом исполнительной власти в области обеспечения безопасности в отношении подведомственных ему объектов</w:t>
      </w:r>
      <w:r>
        <w:rPr>
          <w:color w:val="333333"/>
          <w:sz w:val="27"/>
          <w:szCs w:val="27"/>
        </w:rPr>
        <w:t>. Ведение региональных государственных реестров</w:t>
      </w:r>
      <w:r>
        <w:rPr>
          <w:color w:val="333333"/>
          <w:sz w:val="27"/>
          <w:szCs w:val="27"/>
        </w:rPr>
        <w:t xml:space="preserve"> объектов, оказывающих негативное воздействие на окружающую среду и подлежащих региональному государственному экологическому </w:t>
      </w:r>
      <w:r>
        <w:rPr>
          <w:rStyle w:val="ed"/>
          <w:color w:val="333333"/>
          <w:sz w:val="27"/>
          <w:szCs w:val="27"/>
        </w:rPr>
        <w:t>контролю (надзору)</w:t>
      </w:r>
      <w:r>
        <w:rPr>
          <w:color w:val="333333"/>
          <w:sz w:val="27"/>
          <w:szCs w:val="27"/>
        </w:rPr>
        <w:t>, осуществляется органами исполнительной власти субъектов Российской Федерации. Доступ должностных лиц </w:t>
      </w:r>
      <w:r>
        <w:rPr>
          <w:rStyle w:val="ed"/>
          <w:color w:val="333333"/>
          <w:sz w:val="27"/>
          <w:szCs w:val="27"/>
        </w:rPr>
        <w:t>уполномоче</w:t>
      </w:r>
      <w:r>
        <w:rPr>
          <w:rStyle w:val="ed"/>
          <w:color w:val="333333"/>
          <w:sz w:val="27"/>
          <w:szCs w:val="27"/>
        </w:rPr>
        <w:t>нных Правительством Российской Федерации федеральных органов</w:t>
      </w:r>
      <w:r>
        <w:rPr>
          <w:color w:val="333333"/>
          <w:sz w:val="27"/>
          <w:szCs w:val="27"/>
        </w:rPr>
        <w:t> исполнительной власти и органов исполнительной власти субъектов Российской Федерации к внесению сведений в государственный реестр объектов, оказывающих негативное воздействие на окружающую среду,</w:t>
      </w:r>
      <w:r>
        <w:rPr>
          <w:color w:val="333333"/>
          <w:sz w:val="27"/>
          <w:szCs w:val="27"/>
        </w:rPr>
        <w:t xml:space="preserve"> осуществляется с использованием единой системы идентификации и аутентификации.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Информация об уровнях и (или) объеме или о массе выбросов загрязняющих веществ, сбросов загрязняющих веществ, о разме</w:t>
      </w:r>
      <w:r>
        <w:rPr>
          <w:color w:val="333333"/>
          <w:sz w:val="27"/>
          <w:szCs w:val="27"/>
        </w:rPr>
        <w:t>щении отходов производства и потребления, содержащаяся в государственном реестре объектов, оказывающих негативное воздействие на окружающую среду, является открытой для ознакомления, за исключением информации, отнесенной в установленном законодательством Р</w:t>
      </w:r>
      <w:r>
        <w:rPr>
          <w:color w:val="333333"/>
          <w:sz w:val="27"/>
          <w:szCs w:val="27"/>
        </w:rPr>
        <w:t>оссийской Федерации порядке к сведениям, составляющим государственную тайну.</w:t>
      </w:r>
      <w:r>
        <w:rPr>
          <w:rStyle w:val="mark"/>
          <w:sz w:val="27"/>
          <w:szCs w:val="27"/>
        </w:rPr>
        <w:t> (В редакции Федерального закона от 09.03.2021 № 39-ФЗ)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Порядок создания и ведения государственного реестра объектов, оказывающих негативное воздействие на окружающую среду, ус</w:t>
      </w:r>
      <w:r>
        <w:rPr>
          <w:color w:val="333333"/>
          <w:sz w:val="27"/>
          <w:szCs w:val="27"/>
        </w:rPr>
        <w:t>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Юридическим лицам и индивидуальным предпринимателям, осуществляющим хозяйственную и (или) иную деятельность на объектах, оказывающих негативное воздействие на окружающую среду, в порядке, установленном</w:t>
      </w:r>
      <w:r>
        <w:rPr>
          <w:color w:val="333333"/>
          <w:sz w:val="27"/>
          <w:szCs w:val="27"/>
        </w:rPr>
        <w:t xml:space="preserve"> настоящим Федеральным законом, выдается соответственно свидетельство о постановке на государственный учет объектов, оказывающих негативное воздействие на окружающую среду, об актуализации учетных сведений об объекте, оказывающем негативное воздействие на </w:t>
      </w:r>
      <w:r>
        <w:rPr>
          <w:color w:val="333333"/>
          <w:sz w:val="27"/>
          <w:szCs w:val="27"/>
        </w:rPr>
        <w:t>окружающую среду, о снятии с государственного учета объектов, оказывающих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(Статья 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69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Государственный учет обращения озоноразрушающих веществ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</w:t>
      </w:r>
      <w:r>
        <w:rPr>
          <w:color w:val="333333"/>
          <w:sz w:val="27"/>
          <w:szCs w:val="27"/>
        </w:rPr>
        <w:t>в Российской Федерации исходя из обязательств Российской Федерации, вытекающих из международных договоров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Государственный учет обращения озоноразрушающих веществ осуществляется на основе данных таможенной статистики внешней торговл</w:t>
      </w:r>
      <w:r>
        <w:rPr>
          <w:color w:val="333333"/>
          <w:sz w:val="27"/>
          <w:szCs w:val="27"/>
        </w:rPr>
        <w:t>и Российской Федерации в части, касающейся ввезенного в Российскую Федерацию и вывезенного из Российской Федерации количества озоноразрушающих веществ, и отчетности юридических лиц, индивидуальных предпринимателей, осуществляющих производство, использовани</w:t>
      </w:r>
      <w:r>
        <w:rPr>
          <w:color w:val="333333"/>
          <w:sz w:val="27"/>
          <w:szCs w:val="27"/>
        </w:rPr>
        <w:t xml:space="preserve">е, хранение, рекуперацию, восстановление, рециркуляцию (рециркулирование) и уничтожение озоноразрушающих веществ на территории Российской Федерации.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государственного учета обращения озонора</w:t>
      </w:r>
      <w:r>
        <w:rPr>
          <w:color w:val="333333"/>
          <w:sz w:val="27"/>
          <w:szCs w:val="27"/>
        </w:rPr>
        <w:t>зрушающих веществ, в том числе форма отчетности и сроки ее представления юридическими лицами, индивидуальными предпринимателями, осуществляющими указанную в пункте 2 настоящей статьи деятельность,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</w:t>
      </w:r>
      <w:r>
        <w:rPr>
          <w:rStyle w:val="mark"/>
          <w:sz w:val="27"/>
          <w:szCs w:val="27"/>
        </w:rPr>
        <w:t>нение статьей - Федеральный закон от 23.07.2013 № 226-ФЗ)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69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</w:t>
      </w:r>
      <w:r>
        <w:rPr>
          <w:color w:val="333333"/>
          <w:sz w:val="27"/>
          <w:szCs w:val="27"/>
        </w:rPr>
        <w:t>ужающую среду, снятие с государственного учета объектов, оказывающих негативное воздействие на окружающую среду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Объекты, оказывающие негативное воздействие на окружающую среду, подлежат постановке на государственный учет юридическими лицами и индивиду</w:t>
      </w:r>
      <w:r>
        <w:rPr>
          <w:color w:val="333333"/>
          <w:sz w:val="27"/>
          <w:szCs w:val="27"/>
        </w:rPr>
        <w:t xml:space="preserve">альными предпринимателями, осуществляющими хозяйственную и (или) иную деятельность на указанных объектах, в уполномоченном </w:t>
      </w:r>
      <w:r>
        <w:rPr>
          <w:color w:val="333333"/>
          <w:sz w:val="27"/>
          <w:szCs w:val="27"/>
        </w:rPr>
        <w:lastRenderedPageBreak/>
        <w:t>Правительством Российской Федерации федеральном органе исполнительной власти</w:t>
      </w:r>
      <w:r>
        <w:rPr>
          <w:rStyle w:val="ed"/>
          <w:color w:val="333333"/>
          <w:sz w:val="27"/>
          <w:szCs w:val="27"/>
        </w:rPr>
        <w:t xml:space="preserve">, за исключением объектов, подведомственных федеральному </w:t>
      </w:r>
      <w:r>
        <w:rPr>
          <w:rStyle w:val="ed"/>
          <w:color w:val="333333"/>
          <w:sz w:val="27"/>
          <w:szCs w:val="27"/>
        </w:rPr>
        <w:t>органу исполнительной власти в области обеспечения безопасности, и федеральном органе исполнительной власти в области обеспечения безопасности в отношении подведомственных ему объектов</w:t>
      </w:r>
      <w:r>
        <w:rPr>
          <w:color w:val="333333"/>
          <w:sz w:val="27"/>
          <w:szCs w:val="27"/>
        </w:rPr>
        <w:t> или органе исполнительной власти субъекта Российской Федерации в соотве</w:t>
      </w:r>
      <w:r>
        <w:rPr>
          <w:color w:val="333333"/>
          <w:sz w:val="27"/>
          <w:szCs w:val="27"/>
        </w:rPr>
        <w:t>тствии с их компетенцией.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Постановка на государственный учет объектов, оказывающих негативное воздействие на окружающую среду, осуществляется на основании заявки о постановке на государственный уче</w:t>
      </w:r>
      <w:r>
        <w:rPr>
          <w:color w:val="333333"/>
          <w:sz w:val="27"/>
          <w:szCs w:val="27"/>
        </w:rPr>
        <w:t>т,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Форма заявки о постановке на государственный учет, содержащей сведения для внесения в гос</w:t>
      </w:r>
      <w:r>
        <w:rPr>
          <w:color w:val="333333"/>
          <w:sz w:val="27"/>
          <w:szCs w:val="27"/>
        </w:rPr>
        <w:t xml:space="preserve">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подписью, утверждается уполномоченным Правительством Российской Федерации </w:t>
      </w:r>
      <w:r>
        <w:rPr>
          <w:color w:val="333333"/>
          <w:sz w:val="27"/>
          <w:szCs w:val="27"/>
        </w:rPr>
        <w:t>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ed"/>
          <w:color w:val="333333"/>
          <w:sz w:val="27"/>
          <w:szCs w:val="27"/>
        </w:rPr>
        <w:t>Уполномоченные федеральные органы</w:t>
      </w:r>
      <w:r>
        <w:rPr>
          <w:color w:val="333333"/>
          <w:sz w:val="27"/>
          <w:szCs w:val="27"/>
        </w:rPr>
        <w:t> 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</w:t>
      </w:r>
      <w:r>
        <w:rPr>
          <w:color w:val="333333"/>
          <w:sz w:val="27"/>
          <w:szCs w:val="27"/>
        </w:rPr>
        <w:t>уществить постановку на государственный учет объекта, оказывающего негативное воздействие на окружающую среду, с присвоением ему кода и категории объекта, оказывающего негативное воздействие на окружающую среду, и выдать юридическому лицу или индивидуально</w:t>
      </w:r>
      <w:r>
        <w:rPr>
          <w:color w:val="333333"/>
          <w:sz w:val="27"/>
          <w:szCs w:val="27"/>
        </w:rPr>
        <w:t>му предпринимателю свидетельство о постановке на государственный учет этого объекта.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формирования кодов объектов, оказывающих негативное воздействие на окружающую среду, и их присвоения соо</w:t>
      </w:r>
      <w:r>
        <w:rPr>
          <w:color w:val="333333"/>
          <w:sz w:val="27"/>
          <w:szCs w:val="27"/>
        </w:rPr>
        <w:t>тветствующим объектам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об объектах, оказывающих негативное воздействие на окружающую среду, подлежат актуализации в связи с представлен</w:t>
      </w:r>
      <w:r>
        <w:rPr>
          <w:color w:val="333333"/>
          <w:sz w:val="27"/>
          <w:szCs w:val="27"/>
        </w:rPr>
        <w:t>ием юридическими лицами и индивидуальными предпринимателями сведений: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 замене юридического лица или индивидуального предпринимателя, осуществляющих хозяйственную и (или) иную деятельность на объекте, </w:t>
      </w:r>
      <w:r>
        <w:rPr>
          <w:color w:val="333333"/>
          <w:sz w:val="27"/>
          <w:szCs w:val="27"/>
        </w:rPr>
        <w:lastRenderedPageBreak/>
        <w:t>оказывающем негативное воздействие на окружающую среду,</w:t>
      </w:r>
      <w:r>
        <w:rPr>
          <w:color w:val="333333"/>
          <w:sz w:val="27"/>
          <w:szCs w:val="27"/>
        </w:rPr>
        <w:t xml:space="preserve"> реорганизации юридического лица в форме преобразования, об изменении его наименования, адреса (места нахождения), а также об изменении фамилии, имени, отчества (при наличии), места жительства индивидуального предпринимателя, реквизитов документа, удостове</w:t>
      </w:r>
      <w:r>
        <w:rPr>
          <w:color w:val="333333"/>
          <w:sz w:val="27"/>
          <w:szCs w:val="27"/>
        </w:rPr>
        <w:t>ряющего его личность;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места нахождения объекта, оказывающего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характеристик технологических процессов основных производств, источников загрязнения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характери</w:t>
      </w:r>
      <w:r>
        <w:rPr>
          <w:color w:val="333333"/>
          <w:sz w:val="27"/>
          <w:szCs w:val="27"/>
        </w:rPr>
        <w:t>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Сведения, указанные в абзацах втором и третьем пункта 6 настоящей статьи, предст</w:t>
      </w:r>
      <w:r>
        <w:rPr>
          <w:color w:val="333333"/>
          <w:sz w:val="27"/>
          <w:szCs w:val="27"/>
        </w:rPr>
        <w:t>авляются юридическими лицами и индивидуальными предпринимателями в </w:t>
      </w:r>
      <w:r>
        <w:rPr>
          <w:rStyle w:val="ed"/>
          <w:color w:val="333333"/>
          <w:sz w:val="27"/>
          <w:szCs w:val="27"/>
        </w:rPr>
        <w:t>уполномоченные федеральные органы</w:t>
      </w:r>
      <w:r>
        <w:rPr>
          <w:color w:val="333333"/>
          <w:sz w:val="27"/>
          <w:szCs w:val="27"/>
        </w:rPr>
        <w:t> 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</w:t>
      </w:r>
      <w:r>
        <w:rPr>
          <w:color w:val="333333"/>
          <w:sz w:val="27"/>
          <w:szCs w:val="27"/>
        </w:rPr>
        <w:t>ней со дня государственной регистрации таких изменений.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Сведения, указанные в абзацах втором и третьем пункта 6 настоящей статьи, подтверждаются документами: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смене собственника (владельца), осуще</w:t>
      </w:r>
      <w:r>
        <w:rPr>
          <w:color w:val="333333"/>
          <w:sz w:val="27"/>
          <w:szCs w:val="27"/>
        </w:rPr>
        <w:t>ствляющего хозяйственную и (или) иную деятельность на объекте, оказывающем негативное воздействие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реорганизации юридического лица, осуществляющего хозяйственную и (или) иную деятельность на объекте, оказывающем негативное воздействие</w:t>
      </w:r>
      <w:r>
        <w:rPr>
          <w:color w:val="333333"/>
          <w:sz w:val="27"/>
          <w:szCs w:val="27"/>
        </w:rPr>
        <w:t xml:space="preserve">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изменении места нахождения объекта, оказывающего негативное воздействие на окружающую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При актуализации учетных сведений об объекте, оказывающем негативное воздействие на окружающую среду, юридическому лицу или индивидуаль</w:t>
      </w:r>
      <w:r>
        <w:rPr>
          <w:color w:val="333333"/>
          <w:sz w:val="27"/>
          <w:szCs w:val="27"/>
        </w:rPr>
        <w:t>ному предпринимателю, осуществляющим хозяйственную и (или) иную деятельность на таком объекте, выдается свидетельство об актуализации учетных сведений.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10. Свидетельство об актуализации учетных сведений об объекте, оказывающем негативное воздействие на окр</w:t>
      </w:r>
      <w:r>
        <w:rPr>
          <w:color w:val="333333"/>
          <w:sz w:val="27"/>
          <w:szCs w:val="27"/>
        </w:rPr>
        <w:t>ужающую среду, выдается юридическому лицу или индивидуальному предпринимателю в срок не более чем десять рабочих дней со дня подачи ими документов, предусмотренных пунктом 6 настоящей статьи.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Снятие с государственного учета объектов, оказывающих негати</w:t>
      </w:r>
      <w:r>
        <w:rPr>
          <w:color w:val="333333"/>
          <w:sz w:val="27"/>
          <w:szCs w:val="27"/>
        </w:rPr>
        <w:t>вное воздействие на окружающую среду,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объекте, оказывающем негативное воздействие на окр</w:t>
      </w:r>
      <w:r>
        <w:rPr>
          <w:color w:val="333333"/>
          <w:sz w:val="27"/>
          <w:szCs w:val="27"/>
        </w:rPr>
        <w:t>ужающую среду.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Документом, подтверждающим прекращение деятельности на объекте, оказывающем негативное воздействие на окружающую среду, является акт о его консервации или ликвидации.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При снятии с государственного учета объекта, </w:t>
      </w:r>
      <w:r>
        <w:rPr>
          <w:color w:val="333333"/>
          <w:sz w:val="27"/>
          <w:szCs w:val="27"/>
        </w:rPr>
        <w:t>оказывающего негативное воздействие на окружающую среду, юридическому лицу или индивидуальному предпринимателю выдается свидетельство о снятии с государственного учета объекта, оказывающего негативное воздействие на окружающую среду, в срок не более чем де</w:t>
      </w:r>
      <w:r>
        <w:rPr>
          <w:color w:val="333333"/>
          <w:sz w:val="27"/>
          <w:szCs w:val="27"/>
        </w:rPr>
        <w:t>сять рабочих дней со дня подачи соответствующих сведений и документов.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</w:t>
      </w:r>
      <w:r>
        <w:rPr>
          <w:rStyle w:val="ed"/>
          <w:color w:val="333333"/>
          <w:sz w:val="27"/>
          <w:szCs w:val="27"/>
        </w:rPr>
        <w:t>Федеральные органы</w:t>
      </w:r>
      <w:r>
        <w:rPr>
          <w:color w:val="333333"/>
          <w:sz w:val="27"/>
          <w:szCs w:val="27"/>
        </w:rPr>
        <w:t> исполнительной власти, органы государственной власти субъектов Российской Федерации, осуществляющие ведение государственного учета объектов, оказывающих негативно</w:t>
      </w:r>
      <w:r>
        <w:rPr>
          <w:color w:val="333333"/>
          <w:sz w:val="27"/>
          <w:szCs w:val="27"/>
        </w:rPr>
        <w:t>е воздействие на окружающую среду,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документы, указанные в пункта</w:t>
      </w:r>
      <w:r>
        <w:rPr>
          <w:color w:val="333333"/>
          <w:sz w:val="27"/>
          <w:szCs w:val="27"/>
        </w:rPr>
        <w:t>х 8 и 12 настоящей статьи (содержащиеся в них сведения), в федеральных органах исполнительной власти, органах государственной власти субъектов Российской Федерации, органах местного самоуправления и подведомственных государственным органам или органам мест</w:t>
      </w:r>
      <w:r>
        <w:rPr>
          <w:color w:val="333333"/>
          <w:sz w:val="27"/>
          <w:szCs w:val="27"/>
        </w:rPr>
        <w:t>ного самоуправления организациях, если указанные документы (содержащиеся в них сведения) находятся в распоряжении таких органов или организаций. Юридические лица или индивидуальные предприниматели вправе представить указанные документы по собственной иници</w:t>
      </w:r>
      <w:r>
        <w:rPr>
          <w:color w:val="333333"/>
          <w:sz w:val="27"/>
          <w:szCs w:val="27"/>
        </w:rPr>
        <w:t>ативе.</w:t>
      </w:r>
      <w:r>
        <w:rPr>
          <w:rStyle w:val="mark"/>
          <w:sz w:val="27"/>
          <w:szCs w:val="27"/>
        </w:rPr>
        <w:t> (В редакции Федерального закона от 11.06.2021 № 170-ФЗ)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15. Постановка на государственный учет объектов, оказывающих негативное воздействие на окружающую среду, актуализация учетных сведений об объекте, оказывающем негативное воздействие на окружающ</w:t>
      </w:r>
      <w:r>
        <w:rPr>
          <w:color w:val="333333"/>
          <w:sz w:val="27"/>
          <w:szCs w:val="27"/>
        </w:rPr>
        <w:t>ую среду, и снятие с государственного учета объектов, оказывающих негативное воздействие на окружающую среду, осуществляются без взимания платы.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 xml:space="preserve">(Дополнение статьей - Федеральный закон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XII. НАУЧНЫЕ ИССЛЕДОВАНИЯ В ОБЛАСТИ ОХР</w:t>
      </w:r>
      <w:r>
        <w:rPr>
          <w:color w:val="333333"/>
          <w:sz w:val="27"/>
          <w:szCs w:val="27"/>
        </w:rPr>
        <w:t>АНЫ 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70. Научные исследования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Научные исследования в области охраны окружающей среды проводятся в целях социального, экономического и экологически сбалансированного развития Российской Федерац</w:t>
      </w:r>
      <w:r>
        <w:rPr>
          <w:color w:val="333333"/>
          <w:sz w:val="27"/>
          <w:szCs w:val="27"/>
        </w:rPr>
        <w:t>ии, создания научной основы охраны окружающей среды, разработки научно обоснованных мероприятий по улучшению и восстановлению окружающей среды, обеспечению устойчивого функционирования естественных экологических систем, рациональному использованию и воспро</w:t>
      </w:r>
      <w:r>
        <w:rPr>
          <w:color w:val="333333"/>
          <w:sz w:val="27"/>
          <w:szCs w:val="27"/>
        </w:rPr>
        <w:t>изводству природных ресурсов, обеспечению экологической безопасности.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Научные исследования в области охраны окружающей среды проводятся в целях: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разработки концепций, научных прогнозов и планов сохранения и восстановления окружающей среды;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оценки послед</w:t>
      </w:r>
      <w:r>
        <w:rPr>
          <w:color w:val="333333"/>
          <w:sz w:val="27"/>
          <w:szCs w:val="27"/>
        </w:rPr>
        <w:t>ствий негативного воздействия хозяйственной и иной деятельности на окружающую среду;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совершенствования законодательства в области охраны окружающей среды, создания нормативов и иных нормативных документов, федеральных норм и правил в области охраны окружаю</w:t>
      </w:r>
      <w:r>
        <w:rPr>
          <w:color w:val="333333"/>
          <w:sz w:val="27"/>
          <w:szCs w:val="27"/>
        </w:rPr>
        <w:t xml:space="preserve">щей среды; </w:t>
      </w:r>
      <w:r>
        <w:rPr>
          <w:rStyle w:val="mark"/>
          <w:sz w:val="27"/>
          <w:szCs w:val="27"/>
        </w:rPr>
        <w:t>(В редакции федеральных законов от 19.07.2011 № 248-ФЗ; от 05.04.2016 № 104-ФЗ)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разработки и совершенствования показателей комплексной оценки воздействия на окружающую среду, способов и методов их определения;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разработки и создания наилучших тех</w:t>
      </w:r>
      <w:r>
        <w:rPr>
          <w:color w:val="333333"/>
          <w:sz w:val="27"/>
          <w:szCs w:val="27"/>
        </w:rPr>
        <w:t>нологий в области охраны окружающей среды и рационального использования природных ресурсов;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разработки программ реабилитации территорий, отнесенных к зонам экологического бедствия;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разработки мероприятий по сохранению и развитию природного потенциала и рек</w:t>
      </w:r>
      <w:r>
        <w:rPr>
          <w:color w:val="333333"/>
          <w:sz w:val="27"/>
          <w:szCs w:val="27"/>
        </w:rPr>
        <w:t>реационного потенциала Российской Федерации;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иных целях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научно-тех</w:t>
      </w:r>
      <w:r>
        <w:rPr>
          <w:color w:val="333333"/>
          <w:sz w:val="27"/>
          <w:szCs w:val="27"/>
        </w:rPr>
        <w:t>нической политике.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XIII. ОСНОВЫ ФОРМИРОВАНИЯ ЭКОЛОГИЧЕСКОЙ КУЛЬТУРЫ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71. Всеобщность и комплексность экологического образования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формирования экологической культуры и профессиональной подготовки специалистов в области охраны окружа</w:t>
      </w:r>
      <w:r>
        <w:rPr>
          <w:color w:val="333333"/>
          <w:sz w:val="27"/>
          <w:szCs w:val="27"/>
        </w:rPr>
        <w:t>ющей среды устанавливается система всеобщего и комплексного экологического образования, включающая в себя общее образование, среднее профессиональное образование, высшее образование и дополнительное профессиональное образование специалистов, а также распро</w:t>
      </w:r>
      <w:r>
        <w:rPr>
          <w:color w:val="333333"/>
          <w:sz w:val="27"/>
          <w:szCs w:val="27"/>
        </w:rPr>
        <w:t xml:space="preserve">странение экологических знаний, в том числе через средства массовой информации, музеи, библиотеки, учреждения культуры, природоохранные учреждения, организации спорта и туризма.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Статья 72. 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(Статья утратила силу - Федеральный закон от 02.07.2013 № 185-ФЗ)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73. Подготовка руководителей организаций и специалистов в области охраны окружающей среды и экологической безопасности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Руководители организаций и специалисты, ответственные за </w:t>
      </w:r>
      <w:r>
        <w:rPr>
          <w:color w:val="333333"/>
          <w:sz w:val="27"/>
          <w:szCs w:val="27"/>
        </w:rPr>
        <w:t>принятие решений при осуществлении хозяйственной и иной деятельности, которая оказывает или может оказать негативное воздействие на окружающую среду, должны иметь подготовку в области охраны окружающей среды и экологической безопасности.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Подготовка руко</w:t>
      </w:r>
      <w:r>
        <w:rPr>
          <w:color w:val="333333"/>
          <w:sz w:val="27"/>
          <w:szCs w:val="27"/>
        </w:rPr>
        <w:t>водителей организаций и специалистов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деятельности, которая оказывает или может оказать негативное воздействие на окружа</w:t>
      </w:r>
      <w:r>
        <w:rPr>
          <w:color w:val="333333"/>
          <w:sz w:val="27"/>
          <w:szCs w:val="27"/>
        </w:rPr>
        <w:t>ющую среду, осуществляется в соответствии 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74. Экологическое просвещение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целях формирования экологической культуры в обществе, воспитания бережного отношения к природе, рационального использования природных ресурсов осущ</w:t>
      </w:r>
      <w:r>
        <w:rPr>
          <w:color w:val="333333"/>
          <w:sz w:val="27"/>
          <w:szCs w:val="27"/>
        </w:rPr>
        <w:t>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Экологическое просвещение, в том числе информирование нас</w:t>
      </w:r>
      <w:r>
        <w:rPr>
          <w:color w:val="333333"/>
          <w:sz w:val="27"/>
          <w:szCs w:val="27"/>
        </w:rPr>
        <w:t>еления о законодательстве в области охраны окружающей среды и законодательстве в области экологической безопасности, осуществляется органами государственной власти Российской Федерации, органами государственной власти субъектов Российской Федерации, органа</w:t>
      </w:r>
      <w:r>
        <w:rPr>
          <w:color w:val="333333"/>
          <w:sz w:val="27"/>
          <w:szCs w:val="27"/>
        </w:rPr>
        <w:t xml:space="preserve">ми местного самоуправления, общественными объединениями, средствами массовой информации, а также организациями, осуществляющими образовательную деятельность, учреждениями культуры, музеями, библиотеками, природоохранными учреждениями, организациями спорта </w:t>
      </w:r>
      <w:r>
        <w:rPr>
          <w:color w:val="333333"/>
          <w:sz w:val="27"/>
          <w:szCs w:val="27"/>
        </w:rPr>
        <w:t xml:space="preserve">и туризма, иными юридическими лицами. </w:t>
      </w:r>
      <w:r>
        <w:rPr>
          <w:rStyle w:val="mark"/>
          <w:sz w:val="27"/>
          <w:szCs w:val="27"/>
        </w:rPr>
        <w:t>(В редакции Федерального закона от 02.07.2013 № 185-ФЗ)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ГЛАВА XIV. ОТВЕТСТВЕННОСТЬ ЗА НАРУШЕНИЕ ЗАКОНОДАТЕЛЬСТВА В ОБЛАСТИ ОХРАНЫ ОКРУЖАЮЩЕЙ СРЕДЫ И РАЗРЕШЕНИЕ СПОРОВ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75. Ви</w:t>
      </w:r>
      <w:r>
        <w:rPr>
          <w:color w:val="333333"/>
          <w:sz w:val="27"/>
          <w:szCs w:val="27"/>
        </w:rPr>
        <w:t>ды ответственности за нарушение законодательства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 нарушение законодательства в области охраны окружающей среды устанавливается имущественная, дисциплинарная, административная и уголовная ответственность в соответствии </w:t>
      </w:r>
      <w:r>
        <w:rPr>
          <w:color w:val="333333"/>
          <w:sz w:val="27"/>
          <w:szCs w:val="27"/>
        </w:rPr>
        <w:t>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75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 Использование средств от административных штрафов за административные правонарушения в области охраны окружающей среды и природопользования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Суммы штрафов, установленных </w:t>
      </w:r>
      <w:r>
        <w:rPr>
          <w:rStyle w:val="cmd"/>
          <w:color w:val="333333"/>
          <w:sz w:val="27"/>
          <w:szCs w:val="27"/>
        </w:rPr>
        <w:t>Кодексом Российской Федерации об административн</w:t>
      </w:r>
      <w:r>
        <w:rPr>
          <w:rStyle w:val="cmd"/>
          <w:color w:val="333333"/>
          <w:sz w:val="27"/>
          <w:szCs w:val="27"/>
        </w:rPr>
        <w:t>ых правонарушениях</w:t>
      </w:r>
      <w:r>
        <w:rPr>
          <w:rStyle w:val="ed"/>
          <w:color w:val="333333"/>
          <w:sz w:val="27"/>
          <w:szCs w:val="27"/>
        </w:rPr>
        <w:t xml:space="preserve"> за административные правонарушения в области охраны окружающей среды и природопользования, зачисленные в федеральный бюджет, за исключением административных штрафов, налагаемых за указанные правонарушения на особо </w:t>
      </w:r>
      <w:r>
        <w:rPr>
          <w:rStyle w:val="ed"/>
          <w:color w:val="333333"/>
          <w:sz w:val="27"/>
          <w:szCs w:val="27"/>
        </w:rPr>
        <w:t>охраняемых природных территориях федерального значения, направляются на выявление и оценку объектов накопленного вреда окружающей среде, и (или) организацию работ по ликвидации накопленного вреда окружающей среде, и (или) иные мероприятия по предотвращению</w:t>
      </w:r>
      <w:r>
        <w:rPr>
          <w:rStyle w:val="ed"/>
          <w:color w:val="333333"/>
          <w:sz w:val="27"/>
          <w:szCs w:val="27"/>
        </w:rPr>
        <w:t xml:space="preserve">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ресурсов, обеспечению экологической безопасности на основа</w:t>
      </w:r>
      <w:r>
        <w:rPr>
          <w:rStyle w:val="ed"/>
          <w:color w:val="333333"/>
          <w:sz w:val="27"/>
          <w:szCs w:val="27"/>
        </w:rPr>
        <w:t>нии отдельных решений Правительства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Административные штрафы за административные правонарушения в области охраны окружающей среды и природопользования, за исключением административных штрафов, налагаемых за указанные правонарушения </w:t>
      </w:r>
      <w:r>
        <w:rPr>
          <w:rStyle w:val="ed"/>
          <w:color w:val="333333"/>
          <w:sz w:val="27"/>
          <w:szCs w:val="27"/>
        </w:rPr>
        <w:t>на особо охраняемых природных территориях федерального значения, носят целевой характер и не могут быть использованы на цели, не предусмотренные настоящей статьей.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30.12.2021 № 446-ФЗ)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76. Разрешение сп</w:t>
      </w:r>
      <w:r>
        <w:rPr>
          <w:color w:val="333333"/>
          <w:sz w:val="27"/>
          <w:szCs w:val="27"/>
        </w:rPr>
        <w:t>оров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Споры в области охраны окружающей среды разрешаются в судебном порядке в соответствии 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77. Обязанность полного возмещения вреда окружающей среде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Юридические и физические лица,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разрушения естественных экологических систем, природных комплексов и</w:t>
      </w:r>
      <w:r>
        <w:rPr>
          <w:color w:val="333333"/>
          <w:sz w:val="27"/>
          <w:szCs w:val="27"/>
        </w:rPr>
        <w:t xml:space="preserve"> природных ландшафтов и иного нарушения законодательства в области охраны окружающей среды, обязаны возместить его в полном объеме в соответствии 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Вред окружающей среде, причиненный юридическим лицом или индивидуальным предпринимател</w:t>
      </w:r>
      <w:r>
        <w:rPr>
          <w:color w:val="333333"/>
          <w:sz w:val="27"/>
          <w:szCs w:val="27"/>
        </w:rPr>
        <w:t>ем, в том числе на проект которой имеется положительное заключение государственной экологической экспертизы, включая деятельность по изъятию компонентов природной среды, подлежит возмещению заказчиком и (или) юридическим лицом или индивидуальным предприним</w:t>
      </w:r>
      <w:r>
        <w:rPr>
          <w:color w:val="333333"/>
          <w:sz w:val="27"/>
          <w:szCs w:val="27"/>
        </w:rPr>
        <w:t>ателем. 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Вред окружающей среде, причиненный юридическим лицом или индивидуальным предпринимателем, возмещается в соответствии с утвержденными в установленном порядке таксами и методиками исчисления </w:t>
      </w:r>
      <w:r>
        <w:rPr>
          <w:color w:val="333333"/>
          <w:sz w:val="27"/>
          <w:szCs w:val="27"/>
        </w:rPr>
        <w:t xml:space="preserve">размера вреда окружающей среде, а при их отсутствии исходя из фактических затрат на восстановление нарушенного состояния окружающей среды, с учетом понесенных убытков, в том числе упущенной выгоды. </w:t>
      </w:r>
      <w:r>
        <w:rPr>
          <w:rStyle w:val="mark"/>
          <w:sz w:val="27"/>
          <w:szCs w:val="27"/>
        </w:rPr>
        <w:t xml:space="preserve">(В редакции Федерального закона </w:t>
      </w:r>
      <w:r>
        <w:rPr>
          <w:rStyle w:val="cmd"/>
          <w:i/>
          <w:iCs/>
          <w:color w:val="1111EE"/>
          <w:sz w:val="27"/>
          <w:szCs w:val="27"/>
        </w:rPr>
        <w:t>от 21.07.2014 № 219-ФЗ</w:t>
      </w:r>
      <w:r>
        <w:rPr>
          <w:rStyle w:val="mark"/>
          <w:sz w:val="27"/>
          <w:szCs w:val="27"/>
        </w:rPr>
        <w:t>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78. Порядок компенсации вреда окружающей среде, причиненного нарушением законодательства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Компенсация вреда окружающей среде, причиненного нарушением законодательства в области охраны окружающей среды, осуществл</w:t>
      </w:r>
      <w:r>
        <w:rPr>
          <w:color w:val="333333"/>
          <w:sz w:val="27"/>
          <w:szCs w:val="27"/>
        </w:rPr>
        <w:t>яется добровольно либо по решению суда или арбитражного суда.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на восстановление нарушенного </w:t>
      </w:r>
      <w:r>
        <w:rPr>
          <w:color w:val="333333"/>
          <w:sz w:val="27"/>
          <w:szCs w:val="27"/>
        </w:rPr>
        <w:t>состояния окружающей среды, с учетом понесенных убытков, в том числе упущенной выгоды, а также в соответствии с проектами рекультивационных и иных восстановительных работ, при их отсутствии в соответствии с таксами и методиками исчисления размера вреда окр</w:t>
      </w:r>
      <w:r>
        <w:rPr>
          <w:color w:val="333333"/>
          <w:sz w:val="27"/>
          <w:szCs w:val="27"/>
        </w:rPr>
        <w:t>ужающей среде, утвержденными органами исполнительной власти, осуществляющими государственное управление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основании решения суда или арбитражного суда вред окружающей среде, причиненный нарушением законодательства в о</w:t>
      </w:r>
      <w:r>
        <w:rPr>
          <w:color w:val="333333"/>
          <w:sz w:val="27"/>
          <w:szCs w:val="27"/>
        </w:rPr>
        <w:t>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При определении размера </w:t>
      </w:r>
      <w:r>
        <w:rPr>
          <w:color w:val="333333"/>
          <w:sz w:val="27"/>
          <w:szCs w:val="27"/>
        </w:rPr>
        <w:t>вреда окружающей среде, причиненного нарушением законодательства в области охраны окружающей среды, учитываются понесенные лицом, причинившим соответствующий вред, затраты по устранению такого вреда. Порядок и условия учета этих затрат устанавливаются упол</w:t>
      </w:r>
      <w:r>
        <w:rPr>
          <w:color w:val="333333"/>
          <w:sz w:val="27"/>
          <w:szCs w:val="27"/>
        </w:rPr>
        <w:t>номоченными федеральными органами исполнительной власти. </w:t>
      </w:r>
      <w:r>
        <w:rPr>
          <w:rStyle w:val="mark"/>
          <w:sz w:val="27"/>
          <w:szCs w:val="27"/>
        </w:rPr>
        <w:t>(Дополнение пунктом - Федеральный закон от 23.06.2016 № 218-ФЗ)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Иски о компенсации вреда окружающей среде, причиненного нарушением законодательства в области охраны окружающей среды, могут быть пр</w:t>
      </w:r>
      <w:r>
        <w:rPr>
          <w:color w:val="333333"/>
          <w:sz w:val="27"/>
          <w:szCs w:val="27"/>
        </w:rPr>
        <w:t>едъявлены в течение двадцати лет.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При причинении вреда окружающей среде в результа</w:t>
      </w:r>
      <w:r>
        <w:rPr>
          <w:color w:val="333333"/>
          <w:sz w:val="27"/>
          <w:szCs w:val="27"/>
        </w:rPr>
        <w:t xml:space="preserve">те сброса объектами централизованных систем водоотведения поселений или городских округов технологически нормируемых веществ (за исключением случая, </w:t>
      </w:r>
      <w:r>
        <w:rPr>
          <w:color w:val="333333"/>
          <w:sz w:val="27"/>
          <w:szCs w:val="27"/>
        </w:rPr>
        <w:lastRenderedPageBreak/>
        <w:t>установленного пунктом 2 настоящей статьи), а также в случае причинения вреда окружающей среде в результате</w:t>
      </w:r>
      <w:r>
        <w:rPr>
          <w:color w:val="333333"/>
          <w:sz w:val="27"/>
          <w:szCs w:val="27"/>
        </w:rPr>
        <w:t xml:space="preserve"> сброса в централизованные системы водоотведения поселений или городских округов загрязняющих веществ, не относящихся к технологически нормируемым веществам и образовавшихся в результате хозяйственной или иной деятельности объектов организаций, эксплуатиру</w:t>
      </w:r>
      <w:r>
        <w:rPr>
          <w:color w:val="333333"/>
          <w:sz w:val="27"/>
          <w:szCs w:val="27"/>
        </w:rPr>
        <w:t>ющих централизованные системы водоотведения поселений или городских округов, такой вред в полном объеме возмещается организациями, эксплуатирующими эти системы.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случае причинения вреда окружающей среде при сбросе объектами централизованных систем водо</w:t>
      </w:r>
      <w:r>
        <w:rPr>
          <w:color w:val="333333"/>
          <w:sz w:val="27"/>
          <w:szCs w:val="27"/>
        </w:rPr>
        <w:t>отведения поселений или городских округов загрязняющих веществ, не относящихся к технологически нормируемым веществам (за исключением случаев причинения вреда окружающей среде в результате сброса в централизованные системы водоотведения поселений или город</w:t>
      </w:r>
      <w:r>
        <w:rPr>
          <w:color w:val="333333"/>
          <w:sz w:val="27"/>
          <w:szCs w:val="27"/>
        </w:rPr>
        <w:t>ских округов таких веществ, образовавшихся в результате хозяйственной или иной деятельности объектов организаций, эксплуатирующих централизованные системы водоотведения поселений или городских округов), а также в случае причинения вреда окружающей среде пр</w:t>
      </w:r>
      <w:r>
        <w:rPr>
          <w:color w:val="333333"/>
          <w:sz w:val="27"/>
          <w:szCs w:val="27"/>
        </w:rPr>
        <w:t>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</w:t>
      </w:r>
      <w:r>
        <w:rPr>
          <w:color w:val="333333"/>
          <w:sz w:val="27"/>
          <w:szCs w:val="27"/>
        </w:rPr>
        <w:t>ными лицами вред, причиненный окружающей среде, возмещается абонентами, допустившими сброс сточных вод, не соответствующих нормативам состава сточных вод, или иными лицами, допустившими сброс загрязняющих веществ в централизованные системы водоотведения по</w:t>
      </w:r>
      <w:r>
        <w:rPr>
          <w:color w:val="333333"/>
          <w:sz w:val="27"/>
          <w:szCs w:val="27"/>
        </w:rPr>
        <w:t>селений или городских округов, приведший к причинению вреда окружающей среде. При невыявлении абонентов, допустивших сброс загрязняющих веществ в составе сточных вод сверх установленных нормативов состава сточных вод, или иных лиц, допустивших сброс загряз</w:t>
      </w:r>
      <w:r>
        <w:rPr>
          <w:color w:val="333333"/>
          <w:sz w:val="27"/>
          <w:szCs w:val="27"/>
        </w:rPr>
        <w:t>няющих веществ в централизованные системы водоотведения поселений или городских округов, приведший к причинению вреда окружающей среде, такой вред возмещается организациями, эксплуатирующими централизованные системы водоотведения поселений или городских ок</w:t>
      </w:r>
      <w:r>
        <w:rPr>
          <w:color w:val="333333"/>
          <w:sz w:val="27"/>
          <w:szCs w:val="27"/>
        </w:rPr>
        <w:t>ругов.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Порядок возмещения вреда,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организациями, осуществляющими водоотведение, и их абонентами устанав</w:t>
      </w:r>
      <w:r>
        <w:rPr>
          <w:color w:val="333333"/>
          <w:sz w:val="27"/>
          <w:szCs w:val="27"/>
        </w:rPr>
        <w:t>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(Дополнение статьей - Федеральный закон от 29.07.2017 № 225-ФЗ)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78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Использование средств от платежей по искам о возмещении вреда, причиненного окружающей среде вследствие нарушений обязательных требо</w:t>
      </w:r>
      <w:r>
        <w:rPr>
          <w:rStyle w:val="ed"/>
          <w:color w:val="333333"/>
          <w:sz w:val="27"/>
          <w:szCs w:val="27"/>
        </w:rPr>
        <w:t>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4. Средства от платежей по искам о возмещении вреда, причиненного окружающей среде вследствие нарушений</w:t>
      </w:r>
      <w:r>
        <w:rPr>
          <w:rStyle w:val="ed"/>
          <w:color w:val="333333"/>
          <w:sz w:val="27"/>
          <w:szCs w:val="27"/>
        </w:rPr>
        <w:t xml:space="preserve">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требований, зачисленные в федеральный бюджет (за исключением средств от платежей по искам о возме</w:t>
      </w:r>
      <w:r>
        <w:rPr>
          <w:rStyle w:val="ed"/>
          <w:color w:val="333333"/>
          <w:sz w:val="27"/>
          <w:szCs w:val="27"/>
        </w:rPr>
        <w:t>щении вреда, причиненного окружающей среде вследствие нарушений обязательных требований на особо охраняемых природных территориях федерального значения, а также от платежей, уплачиваемых при добровольном возмещении вреда, причиненного окружающей среде всле</w:t>
      </w:r>
      <w:r>
        <w:rPr>
          <w:rStyle w:val="ed"/>
          <w:color w:val="333333"/>
          <w:sz w:val="27"/>
          <w:szCs w:val="27"/>
        </w:rPr>
        <w:t>дствие нарушений обязательных требований на особо охраняемых природных территориях федерального значения), направляются на выявление и оценку объектов накопленного вреда окружающей среде, и (или) организацию работ по ликвидации накопленного вреда окружающе</w:t>
      </w:r>
      <w:r>
        <w:rPr>
          <w:rStyle w:val="ed"/>
          <w:color w:val="333333"/>
          <w:sz w:val="27"/>
          <w:szCs w:val="27"/>
        </w:rPr>
        <w:t>й среде, и (или) иные мероприятия по предотвращению и (или) снижению негативного воздействия хозяйственной и иной деятельности на окружающую среду, сохранению и восстановлению природной среды, рациональному использованию и воспроизводству природных ресурсо</w:t>
      </w:r>
      <w:r>
        <w:rPr>
          <w:rStyle w:val="ed"/>
          <w:color w:val="333333"/>
          <w:sz w:val="27"/>
          <w:szCs w:val="27"/>
        </w:rPr>
        <w:t>в, обеспечению экологической безопасности на основании отдельных решений Правительства Российской Федерации с учетом предложений органов государственной власти субъектов Российской Федерации, осуществляющих государственное управление в области охраны окруж</w:t>
      </w:r>
      <w:r>
        <w:rPr>
          <w:rStyle w:val="ed"/>
          <w:color w:val="333333"/>
          <w:sz w:val="27"/>
          <w:szCs w:val="27"/>
        </w:rPr>
        <w:t>ающей среды, территории которых подверглись негативному воздействию на окружающую среду вследствие причинения такого вреда.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5. Средства от платежей по искам о возмещении вреда, причиненного окружающей среде вследствие нарушений обязательных требований, а т</w:t>
      </w:r>
      <w:r>
        <w:rPr>
          <w:rStyle w:val="ed"/>
          <w:color w:val="333333"/>
          <w:sz w:val="27"/>
          <w:szCs w:val="27"/>
        </w:rPr>
        <w:t xml:space="preserve">акже от платежей, уплачиваемых при добровольном возмещении вреда, причиненного окружающей среде вследствие нарушений обязательных требований (за исключением средств от платежей по искам о возмещении вреда, причиненного </w:t>
      </w:r>
      <w:r>
        <w:rPr>
          <w:rStyle w:val="ed"/>
          <w:color w:val="333333"/>
          <w:sz w:val="27"/>
          <w:szCs w:val="27"/>
        </w:rPr>
        <w:lastRenderedPageBreak/>
        <w:t>окружающей среде вследствие нарушений</w:t>
      </w:r>
      <w:r>
        <w:rPr>
          <w:rStyle w:val="ed"/>
          <w:color w:val="333333"/>
          <w:sz w:val="27"/>
          <w:szCs w:val="27"/>
        </w:rPr>
        <w:t xml:space="preserve"> обязательных требований на особо охраняемых природных территориях федерального значения, а также от платежей, уплачиваемых при добровольном возмещении вреда, причиненного окружающей среде вследствие нарушений обязательных требований на особо охраняемых пр</w:t>
      </w:r>
      <w:r>
        <w:rPr>
          <w:rStyle w:val="ed"/>
          <w:color w:val="333333"/>
          <w:sz w:val="27"/>
          <w:szCs w:val="27"/>
        </w:rPr>
        <w:t>иродных территориях федерального значения), носят целевой характер и не могут быть использованы на цели, не предусмотренные настоящей статьей.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30.12.2021 № 446-ФЗ)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79. Возмещение вреда, причиненного здоровью и имуществу граждан в результате нарушения законодательства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Вред, причиненный здоровью и имуществу граждан негативным воздействием окружающей среды в результате хозяй</w:t>
      </w:r>
      <w:r>
        <w:rPr>
          <w:color w:val="333333"/>
          <w:sz w:val="27"/>
          <w:szCs w:val="27"/>
        </w:rPr>
        <w:t>ственной и иной деятельности юридических и физических лиц, подлежит возмещению в полном объеме.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Определение объема и размера возмещения вреда, причиненного здоровью и имуществу граждан в результате нарушения законодательства в области охраны окружающей </w:t>
      </w:r>
      <w:r>
        <w:rPr>
          <w:color w:val="333333"/>
          <w:sz w:val="27"/>
          <w:szCs w:val="27"/>
        </w:rPr>
        <w:t>среды, осуществляется в соответствии с законодательством.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80. Требования об ограничении, о приостановлении или о прекращении деятельности лиц, осуществляемой с нарушением законодательства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об ограничен</w:t>
      </w:r>
      <w:r>
        <w:rPr>
          <w:color w:val="333333"/>
          <w:sz w:val="27"/>
          <w:szCs w:val="27"/>
        </w:rPr>
        <w:t>ии, о приостановлении или о прекращении деятельности юридических и физических лиц, осуществляемой с нарушением законодательства в области охраны окружающей среды, рассматриваются судом или арбитражным судом.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ГЛАВА XIV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ЛИКВИДАЦИЯ НАКОПЛЕННОГО ВРЕДА ОКРУ</w:t>
      </w:r>
      <w:r>
        <w:rPr>
          <w:color w:val="333333"/>
          <w:sz w:val="27"/>
          <w:szCs w:val="27"/>
        </w:rPr>
        <w:t xml:space="preserve">ЖАЮЩЕЙ СРЕДЕ 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главой - Федеральный закон от 03.07.2016 № 254-ФЗ)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Выявление, оценка и учет объектов накопленного вреда окружающей среде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Выявление объектов накопленного вреда окружающей среде осуществляется посредством инвентар</w:t>
      </w:r>
      <w:r>
        <w:rPr>
          <w:color w:val="333333"/>
          <w:sz w:val="27"/>
          <w:szCs w:val="27"/>
        </w:rPr>
        <w:t>изации и обследования территорий и акваторий, на которых в прошлом осуществлялась экономическая и иная деятельность и (или) на которых расположены бесхозяйные объекты капитального строительства и объекты размещения отходов.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Оценка объекта накопленного в</w:t>
      </w:r>
      <w:r>
        <w:rPr>
          <w:color w:val="333333"/>
          <w:sz w:val="27"/>
          <w:szCs w:val="27"/>
        </w:rPr>
        <w:t>реда окружающей среде включает в себя установление: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объема или массы загрязняющих веществ, отходов и их классов опасности;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площади территорий и акваторий, на которых расположен объект накопленного вреда окружающей среде, категории и видов разрешенного испо</w:t>
      </w:r>
      <w:r>
        <w:rPr>
          <w:color w:val="333333"/>
          <w:sz w:val="27"/>
          <w:szCs w:val="27"/>
        </w:rPr>
        <w:t>льзования земель;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уровня и объема негативного воздействия на окружающую среду, включая способность загрязняющих веществ к миграции в иные компоненты природной среды, возможность загрязнения водных объектов, в том числе являющихся источниками питьевого и хо</w:t>
      </w:r>
      <w:r>
        <w:rPr>
          <w:color w:val="333333"/>
          <w:sz w:val="27"/>
          <w:szCs w:val="27"/>
        </w:rPr>
        <w:t>зяйственно-бытового водоснабжения, возможность возникновения экологических рисков;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наличия на объектах накопленного вреда окружающей среде опасных веществ, указанных в международных договорах, стороной которых является Российская Федерация;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количества насе</w:t>
      </w:r>
      <w:r>
        <w:rPr>
          <w:color w:val="333333"/>
          <w:sz w:val="27"/>
          <w:szCs w:val="27"/>
        </w:rPr>
        <w:t>ления, проживающего на территории, окружающая среда на которой испытывает негативное воздействие вследствие расположения объекта накопленного вреда окружающей среде;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количества населения, проживающего на территории, окружающая среда на которой находится по</w:t>
      </w:r>
      <w:r>
        <w:rPr>
          <w:color w:val="333333"/>
          <w:sz w:val="27"/>
          <w:szCs w:val="27"/>
        </w:rPr>
        <w:t>д угрозой негативного воздействия вследствие расположения объекта накопленного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3. 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</w:t>
      </w:r>
      <w:r>
        <w:rPr>
          <w:color w:val="333333"/>
          <w:sz w:val="27"/>
          <w:szCs w:val="27"/>
        </w:rPr>
        <w:t>ны местного самоуправления. В случаях, установленных Правительством Российской Федерации, выявление и оценка объектов накопленного вреда окружающей среде проводятся федеральными органами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Учет объектов накопленного вреда окружающей</w:t>
      </w:r>
      <w:r>
        <w:rPr>
          <w:color w:val="333333"/>
          <w:sz w:val="27"/>
          <w:szCs w:val="27"/>
        </w:rPr>
        <w:t xml:space="preserve"> среде осуществляется посредством их включения в государственный реестр объектов накопленного вреда окружающей среде, который ведется уполномоченным Правительством Российской Федерации федеральным органом исполнительной власти, в срок, не превышающий тридц</w:t>
      </w:r>
      <w:r>
        <w:rPr>
          <w:color w:val="333333"/>
          <w:sz w:val="27"/>
          <w:szCs w:val="27"/>
        </w:rPr>
        <w:t>ати рабочих дней со дня поступления от органов, указанных в пункте 3 настоящей статьи, результатов выявления и оценки объектов накопленного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Ведение государственного реестра объектов накопленного вреда окружающей среде включает в </w:t>
      </w:r>
      <w:r>
        <w:rPr>
          <w:color w:val="333333"/>
          <w:sz w:val="27"/>
          <w:szCs w:val="27"/>
        </w:rPr>
        <w:t>себя рассмотрение материалов выявления и оценки объектов накопленного вреда окружающей среде, принятие решения о включении или об отказе во включении в государственный реестр объектов накопленного вреда окружающей среде, категорирование объектов накопленно</w:t>
      </w:r>
      <w:r>
        <w:rPr>
          <w:color w:val="333333"/>
          <w:sz w:val="27"/>
          <w:szCs w:val="27"/>
        </w:rPr>
        <w:t>го вреда окружающей среде, обновление информации об объекте накопленного вреда окружающей среде, исключение из государственного реестра объектов накопленного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Категорирование объектов накопленного вреда окружающей </w:t>
      </w:r>
      <w:r>
        <w:rPr>
          <w:color w:val="333333"/>
          <w:sz w:val="27"/>
          <w:szCs w:val="27"/>
        </w:rPr>
        <w:t>среде осуществляется в отношении объектов накопленного вреда окружающей среде, включенных в государственный реестр объектов накопленного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Категорирование объектов накопленного вреда окружающей среде проводится посредством сопоставлен</w:t>
      </w:r>
      <w:r>
        <w:rPr>
          <w:color w:val="333333"/>
          <w:sz w:val="27"/>
          <w:szCs w:val="27"/>
        </w:rPr>
        <w:t>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 результатам категорирования объектов накопленного вреда окружающей среде </w:t>
      </w:r>
      <w:r>
        <w:rPr>
          <w:color w:val="333333"/>
          <w:sz w:val="27"/>
          <w:szCs w:val="27"/>
        </w:rPr>
        <w:t>выделяются приоритетные объекты, накопленный вред окружающей среде на которых подлежит ликвидации в первоочередном порядке.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7. Порядок ведения государственного реестра объектов накопленного вреда окружающей среде устанавливается Правительством Российской Ф</w:t>
      </w:r>
      <w:r>
        <w:rPr>
          <w:color w:val="333333"/>
          <w:sz w:val="27"/>
          <w:szCs w:val="27"/>
        </w:rPr>
        <w:t>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основе, за исключением информации, отнесенной законодательством Российской Федерации к категории огр</w:t>
      </w:r>
      <w:r>
        <w:rPr>
          <w:color w:val="333333"/>
          <w:sz w:val="27"/>
          <w:szCs w:val="27"/>
        </w:rPr>
        <w:t>аниченного доступа или к государственной тайне.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80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 Организация работ по ликвидации накопленного вреда окружающей среде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Ликвидация накопленного вреда окружающей среде осуществляется на объектах накопленного вреда окружающей среде, включенных</w:t>
      </w:r>
      <w:r>
        <w:rPr>
          <w:color w:val="333333"/>
          <w:sz w:val="27"/>
          <w:szCs w:val="27"/>
        </w:rPr>
        <w:t xml:space="preserve"> в государственный реестр объектов накопленного вреда окружающей среде.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</w:t>
      </w:r>
      <w:r>
        <w:rPr>
          <w:color w:val="333333"/>
          <w:sz w:val="27"/>
          <w:szCs w:val="27"/>
        </w:rPr>
        <w:t>. В случаях, установленных Правительством Российской Федерации, организацию работ по ликвидации накопленного вреда окружающей среде проводит федеральный орган исполнительной власти, осуществляющий государственное управление в области охраны окружающей сред</w:t>
      </w:r>
      <w:r>
        <w:rPr>
          <w:color w:val="333333"/>
          <w:sz w:val="27"/>
          <w:szCs w:val="27"/>
        </w:rPr>
        <w:t>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Организация работ по ликвидации накопленного вреда окружающей среде включает в себя проведение необходимых обследований, в том числе инженерных изысканий, разработку проекта работ по ликвидации накопленного вреда окружающей среде, его согласование и </w:t>
      </w:r>
      <w:r>
        <w:rPr>
          <w:color w:val="333333"/>
          <w:sz w:val="27"/>
          <w:szCs w:val="27"/>
        </w:rPr>
        <w:t>утверждение, проведение работ по ликвидации накопленного вреда окружающей среде, контроль и приемку выполненных работ.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Порядок организации работ по ликвидации накопленного вреда окружающей среде устанавливается Правительством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ЛАВА XV. МЕЖДУНАРОДНОЕ СОТРУДНИЧЕСТВО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81. Принципы международного сотрудничества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 осуществляет международное сотрудничество в области охраны окружающей среды</w:t>
      </w:r>
      <w:r>
        <w:rPr>
          <w:color w:val="333333"/>
          <w:sz w:val="27"/>
          <w:szCs w:val="27"/>
        </w:rPr>
        <w:t xml:space="preserve">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82. Международные договоры Российской Федерации в области охраны окружающей среды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Международные договоры Российской Федерации в области охраны окружающей среды, не требующие для применения издания внутригосударственных актов, применяются к отношениям, возникающим при осуществлении деятельности в области охраны окружающей среды, непосред</w:t>
      </w:r>
      <w:r>
        <w:rPr>
          <w:color w:val="333333"/>
          <w:sz w:val="27"/>
          <w:szCs w:val="27"/>
        </w:rPr>
        <w:t>ственно.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акт, принятый для осуществления положений международного договора Российской Федерации.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Если</w:t>
      </w:r>
      <w:r>
        <w:rPr>
          <w:color w:val="333333"/>
          <w:sz w:val="27"/>
          <w:szCs w:val="27"/>
        </w:rPr>
        <w:t xml:space="preserve"> международным договором Российской Федерации в области охраны окружающей среды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Решения межгосударственных органов, приня</w:t>
      </w:r>
      <w:r>
        <w:rPr>
          <w:rStyle w:val="ed"/>
          <w:color w:val="333333"/>
          <w:sz w:val="27"/>
          <w:szCs w:val="27"/>
        </w:rPr>
        <w:t>тые на основании положений международных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</w:t>
      </w:r>
      <w:r>
        <w:rPr>
          <w:rStyle w:val="ed"/>
          <w:color w:val="333333"/>
          <w:sz w:val="27"/>
          <w:szCs w:val="27"/>
        </w:rPr>
        <w:t>еральным конституционным законом.</w:t>
      </w:r>
      <w:r>
        <w:rPr>
          <w:rStyle w:val="mark"/>
          <w:sz w:val="27"/>
          <w:szCs w:val="27"/>
        </w:rPr>
        <w:t> (Дополнение пунктом - Федеральный закон от 08.12.2020 № 429-ФЗ)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ГЛАВА XVI. ЗАКЛЮЧИТЕЛЬНЫЕ И ПЕРЕХОДНЫЕ ПОЛОЖЕНИЯ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lastRenderedPageBreak/>
        <w:t>(Наименование в редакции Федерального закона от 02.07.2021 № 342-ФЗ)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83. Вступление в силу настоящего Федерального закона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со дня его официального опубликования.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84. Приведение нормативных правовых актов в соответствие с настоящим Федеральным законом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 дня в</w:t>
      </w:r>
      <w:r>
        <w:rPr>
          <w:color w:val="333333"/>
          <w:sz w:val="27"/>
          <w:szCs w:val="27"/>
        </w:rPr>
        <w:t>ступления в силу настоящего Федерального закона признать утратившими силу: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Закон РСФСР </w:t>
      </w:r>
      <w:r>
        <w:rPr>
          <w:rStyle w:val="cmd"/>
          <w:color w:val="333333"/>
          <w:sz w:val="27"/>
          <w:szCs w:val="27"/>
        </w:rPr>
        <w:t>от 19 декабря 1991 года № 2060-I</w:t>
      </w:r>
      <w:r>
        <w:rPr>
          <w:color w:val="333333"/>
          <w:sz w:val="27"/>
          <w:szCs w:val="27"/>
        </w:rPr>
        <w:t xml:space="preserve"> "Об охране окружающей природной среды" (Ведомости Съезда народных депутатов Российской Федерации и Верховного Совета Российской Федераци</w:t>
      </w:r>
      <w:r>
        <w:rPr>
          <w:color w:val="333333"/>
          <w:sz w:val="27"/>
          <w:szCs w:val="27"/>
        </w:rPr>
        <w:t xml:space="preserve">и, 1992, № 10, ст. 457), за исключением статьи 84, которая утрачивает силу одновременно с введением в действие </w:t>
      </w:r>
      <w:r>
        <w:rPr>
          <w:rStyle w:val="cmd"/>
          <w:color w:val="333333"/>
          <w:sz w:val="27"/>
          <w:szCs w:val="27"/>
        </w:rPr>
        <w:t>Кодекса Российской Федерации об административных правонарушениях</w:t>
      </w:r>
      <w:r>
        <w:rPr>
          <w:color w:val="333333"/>
          <w:sz w:val="27"/>
          <w:szCs w:val="27"/>
        </w:rPr>
        <w:t>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Закон Российской Федерации </w:t>
      </w:r>
      <w:r>
        <w:rPr>
          <w:rStyle w:val="cmd"/>
          <w:color w:val="333333"/>
          <w:sz w:val="27"/>
          <w:szCs w:val="27"/>
        </w:rPr>
        <w:t>от 21 февраля 1992 года № 2397-I</w:t>
      </w:r>
      <w:r>
        <w:rPr>
          <w:color w:val="333333"/>
          <w:sz w:val="27"/>
          <w:szCs w:val="27"/>
        </w:rPr>
        <w:t xml:space="preserve"> "О внесении изменен</w:t>
      </w:r>
      <w:r>
        <w:rPr>
          <w:color w:val="333333"/>
          <w:sz w:val="27"/>
          <w:szCs w:val="27"/>
        </w:rPr>
        <w:t>ий в ст. 20 Закона РСФСР "Об охране окружающей природной среды" (Ведомости Съезда народных депутатов Российской Федерации и Верховного Совета Российской Федерации, 1992, № 10, ст. 459);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статью 4 Закона Российской Федерации </w:t>
      </w:r>
      <w:r>
        <w:rPr>
          <w:rStyle w:val="cmd"/>
          <w:color w:val="333333"/>
          <w:sz w:val="27"/>
          <w:szCs w:val="27"/>
        </w:rPr>
        <w:t>от 2 июня 1993 года № 5076-I</w:t>
      </w:r>
      <w:r>
        <w:rPr>
          <w:color w:val="333333"/>
          <w:sz w:val="27"/>
          <w:szCs w:val="27"/>
        </w:rPr>
        <w:t xml:space="preserve"> "О в</w:t>
      </w:r>
      <w:r>
        <w:rPr>
          <w:color w:val="333333"/>
          <w:sz w:val="27"/>
          <w:szCs w:val="27"/>
        </w:rPr>
        <w:t>несении изменений и дополнений в Закон РСФСР "О санитарно-эпидемиологическом благополучии населения", Закон Российской Федерации "О защите прав потребителей", Закон Российской Федерации "Об охране окружающей природной среды" (Ведомости Съезда народных депу</w:t>
      </w:r>
      <w:r>
        <w:rPr>
          <w:color w:val="333333"/>
          <w:sz w:val="27"/>
          <w:szCs w:val="27"/>
        </w:rPr>
        <w:t>татов Российской Федерации и Верховного Совета Российской Федерации, 1993, № 29, ст. 1111);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Федеральный закон </w:t>
      </w:r>
      <w:r>
        <w:rPr>
          <w:rStyle w:val="cmd"/>
          <w:color w:val="333333"/>
          <w:sz w:val="27"/>
          <w:szCs w:val="27"/>
        </w:rPr>
        <w:t>от 10 июля 2001 года № 93-ФЗ</w:t>
      </w:r>
      <w:r>
        <w:rPr>
          <w:color w:val="333333"/>
          <w:sz w:val="27"/>
          <w:szCs w:val="27"/>
        </w:rPr>
        <w:t xml:space="preserve"> "О внесении дополнений в статью 50 Закона РСФСР "Об охране окружающей природной среды" (Собрание законодательства Рос</w:t>
      </w:r>
      <w:r>
        <w:rPr>
          <w:color w:val="333333"/>
          <w:sz w:val="27"/>
          <w:szCs w:val="27"/>
        </w:rPr>
        <w:t>сийской Федерации, 2001, № 29, ст. 2948).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2. Постановление Верховного Совета РСФСР </w:t>
      </w:r>
      <w:r>
        <w:rPr>
          <w:rStyle w:val="cmd"/>
          <w:color w:val="333333"/>
          <w:sz w:val="27"/>
          <w:szCs w:val="27"/>
        </w:rPr>
        <w:t>от 19 декабря 1991 года № 2061-I</w:t>
      </w:r>
      <w:r>
        <w:rPr>
          <w:color w:val="333333"/>
          <w:sz w:val="27"/>
          <w:szCs w:val="27"/>
        </w:rPr>
        <w:t xml:space="preserve"> "О порядке введения в действие Закона РСФСР "Об охране окружающей природной среды" (Ведомости Съезда народных депутатов Российской Федерации</w:t>
      </w:r>
      <w:r>
        <w:rPr>
          <w:color w:val="333333"/>
          <w:sz w:val="27"/>
          <w:szCs w:val="27"/>
        </w:rPr>
        <w:t xml:space="preserve"> и Верховного Совета Российской Федерации, 1992, № 10, ст. 458) утрачивает силу одновременно со статьей 84 Закона РСФСР "Об охране окружающей природной среды".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Президенту Российской Федерации и Правительству Российской Федерации привести свои нормативны</w:t>
      </w:r>
      <w:r>
        <w:rPr>
          <w:color w:val="333333"/>
          <w:sz w:val="27"/>
          <w:szCs w:val="27"/>
        </w:rPr>
        <w:t>е правовые акты в соответствие с настоящим Федеральным законом.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h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85. Переходные положения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Несвоевременное или неполное внесение квартальных авансовых платежей за третий квартал 2020 года, первый, второй и третий кварталы 2021 года лицами, кото</w:t>
      </w:r>
      <w:r>
        <w:rPr>
          <w:rStyle w:val="ed"/>
          <w:color w:val="333333"/>
          <w:sz w:val="27"/>
          <w:szCs w:val="27"/>
        </w:rPr>
        <w:t>рые вносят такие платежи в соответствии с пунктом 4 статьи 16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настоящего Федерального закона, не влечет за собой уплату пеней, предусмотренных пунктом 7 указанной статьи.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Пени за неисполнение обязанности по внесению квартальных авансовых платежей за тр</w:t>
      </w:r>
      <w:r>
        <w:rPr>
          <w:rStyle w:val="ed"/>
          <w:color w:val="333333"/>
          <w:sz w:val="27"/>
          <w:szCs w:val="27"/>
        </w:rPr>
        <w:t>етий квартал 2020 года, взысканные до дня вступления в силу пункта 1 настоящей статьи, подлежат возврату лицам, обязанным вносить указанные платежи в соответствии с пунктом 4 статьи 16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 настоящего </w:t>
      </w:r>
      <w:r>
        <w:rPr>
          <w:rStyle w:val="ed"/>
          <w:color w:val="333333"/>
          <w:sz w:val="27"/>
          <w:szCs w:val="27"/>
        </w:rPr>
        <w:t>Федерального закона, или зачету в счет будущих отчетных периодов по заявлению таких лиц в соответствии с порядком зачета и возврата сумм излишне уплаченной (взысканной) платы за негативное воздействие на окружающую среду, утверждаемым уполномоченным Правит</w:t>
      </w:r>
      <w:r>
        <w:rPr>
          <w:rStyle w:val="ed"/>
          <w:color w:val="333333"/>
          <w:sz w:val="27"/>
          <w:szCs w:val="27"/>
        </w:rPr>
        <w:t>ельством Российской Федерации федеральным органом исполнительной власти.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3. Для юридических лиц и индивидуальных предпринимателей, осуществляющих хозяйственную и (или) иную деятельность на объектах I категории и получивших комплексное экологическое разреше</w:t>
      </w:r>
      <w:r>
        <w:rPr>
          <w:rStyle w:val="edx"/>
          <w:color w:val="333333"/>
          <w:sz w:val="27"/>
          <w:szCs w:val="27"/>
        </w:rPr>
        <w:t>ние до 1 сентября 2022 года, срок создания системы автоматического контроля, установленный пунктом 9 статьи 67 настоящего Федерального закона, продлевается на два года.</w:t>
      </w:r>
      <w:r>
        <w:rPr>
          <w:rStyle w:val="markx"/>
          <w:sz w:val="27"/>
          <w:szCs w:val="27"/>
        </w:rPr>
        <w:t> (Дополнение пунктом - Федеральный закон от 26.03.2022 № 71-ФЗ)</w:t>
      </w:r>
    </w:p>
    <w:p w:rsidR="00000000" w:rsidRDefault="00F66ECA">
      <w:pPr>
        <w:pStyle w:val="p"/>
        <w:spacing w:line="300" w:lineRule="auto"/>
        <w:divId w:val="1091702306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</w:t>
      </w:r>
      <w:r>
        <w:rPr>
          <w:rStyle w:val="mark"/>
          <w:sz w:val="27"/>
          <w:szCs w:val="27"/>
        </w:rPr>
        <w:t>деральный закон от 02.07.2021 № 342-ФЗ)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F66ECA">
      <w:pPr>
        <w:pStyle w:val="i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 В.Путин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 января 2002 года</w:t>
      </w:r>
    </w:p>
    <w:p w:rsidR="00000000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7-ФЗ</w:t>
      </w:r>
    </w:p>
    <w:p w:rsidR="00F66ECA" w:rsidRDefault="00F66ECA">
      <w:pPr>
        <w:pStyle w:val="a3"/>
        <w:spacing w:line="300" w:lineRule="auto"/>
        <w:divId w:val="109170230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F6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A7BAC"/>
    <w:rsid w:val="003A7BAC"/>
    <w:rsid w:val="00F6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ECF3E-8F8B-4E71-800F-0143EC9B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uiPriority w:val="99"/>
    <w:semiHidden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uiPriority w:val="99"/>
    <w:semiHidden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0230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149</Pages>
  <Words>43443</Words>
  <Characters>247631</Characters>
  <Application>Microsoft Office Word</Application>
  <DocSecurity>0</DocSecurity>
  <Lines>2063</Lines>
  <Paragraphs>580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290494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oem</dc:creator>
  <cp:keywords/>
  <dc:description/>
  <cp:lastModifiedBy>User</cp:lastModifiedBy>
  <cp:revision>2</cp:revision>
  <dcterms:created xsi:type="dcterms:W3CDTF">2023-05-15T08:58:00Z</dcterms:created>
  <dcterms:modified xsi:type="dcterms:W3CDTF">2023-05-15T08:58:00Z</dcterms:modified>
</cp:coreProperties>
</file>